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1599" w:rsidRDefault="001B27A2" w:rsidP="009044DF">
      <w:pPr>
        <w:jc w:val="center"/>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0;text-align:left;margin-left:201.75pt;margin-top:1.8pt;width:71.05pt;height:71.05pt;z-index:1;visibility:visible;mso-position-horizontal-relative:margin;mso-position-vertical-relative:margin;mso-width-relative:margin;mso-height-relative:margin" wrapcoords="9777 0 6821 1364 6139 2956 2956 6594 2046 10686 1819 15461 2956 18189 3411 19554 6594 21373 8867 21373 12505 21373 14779 21373 18189 19326 18417 18189 19781 15234 19554 10914 18644 7048 14324 1137 11596 0 9777 0">
            <v:imagedata r:id="rId9" o:title="pskovskaya_oblast" grayscale="t" bilevel="t"/>
            <w10:wrap anchorx="margin" anchory="margin"/>
          </v:shape>
        </w:pict>
      </w:r>
    </w:p>
    <w:p w:rsidR="008E45EC" w:rsidRPr="00806457" w:rsidRDefault="007009FE" w:rsidP="005A0D9D">
      <w:pPr>
        <w:jc w:val="center"/>
        <w:rPr>
          <w:sz w:val="28"/>
          <w:szCs w:val="28"/>
        </w:rPr>
      </w:pPr>
      <w:r>
        <w:rPr>
          <w:sz w:val="28"/>
          <w:szCs w:val="28"/>
        </w:rPr>
        <w:t xml:space="preserve">  </w:t>
      </w: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5A0D9D" w:rsidRPr="008F445A" w:rsidRDefault="007009FE" w:rsidP="005A0D9D">
      <w:pPr>
        <w:jc w:val="center"/>
        <w:rPr>
          <w:b/>
          <w:sz w:val="32"/>
          <w:szCs w:val="32"/>
        </w:rPr>
      </w:pPr>
      <w:r w:rsidRPr="008F445A">
        <w:rPr>
          <w:b/>
          <w:sz w:val="32"/>
          <w:szCs w:val="32"/>
        </w:rPr>
        <w:t>КОМИТЕТ</w:t>
      </w:r>
      <w:r w:rsidR="008C1599" w:rsidRPr="008F445A">
        <w:rPr>
          <w:b/>
          <w:sz w:val="32"/>
          <w:szCs w:val="32"/>
        </w:rPr>
        <w:t xml:space="preserve"> </w:t>
      </w:r>
      <w:r w:rsidR="005A0D9D" w:rsidRPr="008F445A">
        <w:rPr>
          <w:b/>
          <w:sz w:val="32"/>
          <w:szCs w:val="32"/>
        </w:rPr>
        <w:t>ПО ТРАНСПОРТУ И ДОРОЖНОМУ ХОЗЯЙСТВУ</w:t>
      </w:r>
    </w:p>
    <w:p w:rsidR="008C1599" w:rsidRPr="008F445A" w:rsidRDefault="008C1599" w:rsidP="009044DF">
      <w:pPr>
        <w:jc w:val="center"/>
        <w:rPr>
          <w:b/>
          <w:sz w:val="32"/>
          <w:szCs w:val="32"/>
        </w:rPr>
      </w:pPr>
      <w:r w:rsidRPr="008F445A">
        <w:rPr>
          <w:b/>
          <w:sz w:val="32"/>
          <w:szCs w:val="32"/>
        </w:rPr>
        <w:t xml:space="preserve">ПСКОВСКОЙ ОБЛАСТИ  </w:t>
      </w:r>
    </w:p>
    <w:p w:rsidR="008C1599" w:rsidRPr="008F445A" w:rsidRDefault="008C1599" w:rsidP="008F445A"/>
    <w:p w:rsidR="008C1599" w:rsidRPr="008F445A" w:rsidRDefault="008C1599" w:rsidP="001F6E5D">
      <w:pPr>
        <w:jc w:val="center"/>
        <w:rPr>
          <w:b/>
          <w:sz w:val="36"/>
          <w:szCs w:val="36"/>
        </w:rPr>
      </w:pPr>
      <w:r w:rsidRPr="008F445A">
        <w:rPr>
          <w:b/>
          <w:sz w:val="36"/>
          <w:szCs w:val="36"/>
        </w:rPr>
        <w:t xml:space="preserve">ПРИКАЗ </w:t>
      </w:r>
    </w:p>
    <w:p w:rsidR="008C1599" w:rsidRPr="008F445A" w:rsidRDefault="008C1599" w:rsidP="009044DF">
      <w:pPr>
        <w:tabs>
          <w:tab w:val="left" w:pos="720"/>
        </w:tabs>
        <w:jc w:val="center"/>
        <w:rPr>
          <w:sz w:val="28"/>
          <w:szCs w:val="28"/>
        </w:rPr>
      </w:pPr>
    </w:p>
    <w:p w:rsidR="008C1599" w:rsidRPr="008F445A" w:rsidRDefault="008C1599" w:rsidP="009044DF">
      <w:pPr>
        <w:jc w:val="center"/>
        <w:rPr>
          <w:sz w:val="28"/>
          <w:szCs w:val="28"/>
        </w:rPr>
      </w:pPr>
    </w:p>
    <w:p w:rsidR="008C1599" w:rsidRDefault="008D3CC8" w:rsidP="009044DF">
      <w:pPr>
        <w:rPr>
          <w:sz w:val="20"/>
          <w:szCs w:val="20"/>
        </w:rPr>
      </w:pPr>
      <w:r>
        <w:rPr>
          <w:sz w:val="28"/>
          <w:szCs w:val="28"/>
        </w:rPr>
        <w:t>от  20.02</w:t>
      </w:r>
      <w:r w:rsidR="00F97EF2">
        <w:rPr>
          <w:sz w:val="28"/>
          <w:szCs w:val="28"/>
        </w:rPr>
        <w:t>.</w:t>
      </w:r>
      <w:r>
        <w:rPr>
          <w:sz w:val="28"/>
          <w:szCs w:val="28"/>
        </w:rPr>
        <w:t>2020     № 57</w:t>
      </w:r>
    </w:p>
    <w:p w:rsidR="008C1599" w:rsidRPr="000B6AB8" w:rsidRDefault="008C1599" w:rsidP="009044DF">
      <w:pPr>
        <w:rPr>
          <w:sz w:val="20"/>
          <w:szCs w:val="20"/>
        </w:rPr>
      </w:pPr>
      <w:r w:rsidRPr="000B6AB8">
        <w:rPr>
          <w:sz w:val="20"/>
          <w:szCs w:val="20"/>
        </w:rPr>
        <w:t xml:space="preserve">                                        г. ПСКОВ </w:t>
      </w:r>
    </w:p>
    <w:p w:rsidR="008C1599" w:rsidRPr="008F445A" w:rsidRDefault="008C1599" w:rsidP="00B7300F">
      <w:pPr>
        <w:tabs>
          <w:tab w:val="left" w:pos="2532"/>
        </w:tabs>
        <w:rPr>
          <w:sz w:val="30"/>
          <w:szCs w:val="30"/>
        </w:rPr>
      </w:pPr>
      <w:r w:rsidRPr="008F445A">
        <w:rPr>
          <w:sz w:val="30"/>
          <w:szCs w:val="30"/>
        </w:rPr>
        <w:tab/>
      </w:r>
    </w:p>
    <w:p w:rsidR="008C1599" w:rsidRPr="008F445A" w:rsidRDefault="008C1599" w:rsidP="00BD5B59">
      <w:pPr>
        <w:spacing w:line="300" w:lineRule="auto"/>
        <w:rPr>
          <w:sz w:val="30"/>
          <w:szCs w:val="30"/>
        </w:rPr>
      </w:pPr>
    </w:p>
    <w:p w:rsidR="00CE54CC" w:rsidRDefault="00F97294" w:rsidP="00CE54CC">
      <w:pPr>
        <w:widowControl w:val="0"/>
        <w:spacing w:line="300" w:lineRule="auto"/>
        <w:ind w:right="4704"/>
        <w:jc w:val="both"/>
        <w:rPr>
          <w:sz w:val="30"/>
          <w:szCs w:val="30"/>
        </w:rPr>
      </w:pPr>
      <w:r w:rsidRPr="00F97294">
        <w:rPr>
          <w:sz w:val="30"/>
          <w:szCs w:val="30"/>
        </w:rPr>
        <w:t xml:space="preserve">О введении временного </w:t>
      </w:r>
      <w:r w:rsidR="009A6FB8">
        <w:rPr>
          <w:sz w:val="30"/>
          <w:szCs w:val="30"/>
        </w:rPr>
        <w:t>прекращения</w:t>
      </w:r>
      <w:r w:rsidRPr="00F97294">
        <w:rPr>
          <w:sz w:val="30"/>
          <w:szCs w:val="30"/>
        </w:rPr>
        <w:t xml:space="preserve"> движения транспортных средств по участк</w:t>
      </w:r>
      <w:r w:rsidR="009A6FB8">
        <w:rPr>
          <w:sz w:val="30"/>
          <w:szCs w:val="30"/>
        </w:rPr>
        <w:t>у</w:t>
      </w:r>
      <w:r w:rsidRPr="00F97294">
        <w:rPr>
          <w:sz w:val="30"/>
          <w:szCs w:val="30"/>
        </w:rPr>
        <w:t xml:space="preserve"> автомобильн</w:t>
      </w:r>
      <w:r w:rsidR="009A6FB8">
        <w:rPr>
          <w:sz w:val="30"/>
          <w:szCs w:val="30"/>
        </w:rPr>
        <w:t>ой</w:t>
      </w:r>
      <w:r w:rsidRPr="00F97294">
        <w:rPr>
          <w:sz w:val="30"/>
          <w:szCs w:val="30"/>
        </w:rPr>
        <w:t xml:space="preserve"> дорог</w:t>
      </w:r>
      <w:r w:rsidR="009A6FB8">
        <w:rPr>
          <w:sz w:val="30"/>
          <w:szCs w:val="30"/>
        </w:rPr>
        <w:t>и</w:t>
      </w:r>
      <w:r w:rsidRPr="00F97294">
        <w:rPr>
          <w:sz w:val="30"/>
          <w:szCs w:val="30"/>
        </w:rPr>
        <w:t xml:space="preserve"> общего пользования регионального </w:t>
      </w:r>
      <w:r w:rsidR="00106B1B">
        <w:rPr>
          <w:sz w:val="30"/>
          <w:szCs w:val="30"/>
        </w:rPr>
        <w:t xml:space="preserve">значения </w:t>
      </w:r>
      <w:r w:rsidR="009A6FB8">
        <w:rPr>
          <w:sz w:val="30"/>
          <w:szCs w:val="30"/>
        </w:rPr>
        <w:t>«</w:t>
      </w:r>
      <w:r w:rsidR="002C387F">
        <w:rPr>
          <w:sz w:val="30"/>
          <w:szCs w:val="30"/>
        </w:rPr>
        <w:t xml:space="preserve">Порхов - </w:t>
      </w:r>
      <w:r w:rsidR="008615FA">
        <w:rPr>
          <w:sz w:val="30"/>
          <w:szCs w:val="30"/>
        </w:rPr>
        <w:t>Успенье</w:t>
      </w:r>
      <w:r w:rsidR="009A6FB8">
        <w:rPr>
          <w:sz w:val="30"/>
          <w:szCs w:val="30"/>
        </w:rPr>
        <w:t>»</w:t>
      </w:r>
      <w:r w:rsidR="002C387F">
        <w:rPr>
          <w:sz w:val="30"/>
          <w:szCs w:val="30"/>
        </w:rPr>
        <w:t xml:space="preserve"> </w:t>
      </w:r>
      <w:r w:rsidRPr="00F97294">
        <w:rPr>
          <w:sz w:val="30"/>
          <w:szCs w:val="30"/>
        </w:rPr>
        <w:t xml:space="preserve">в связи с </w:t>
      </w:r>
      <w:r w:rsidR="002C387F">
        <w:rPr>
          <w:sz w:val="30"/>
          <w:szCs w:val="30"/>
        </w:rPr>
        <w:t xml:space="preserve">проведением </w:t>
      </w:r>
      <w:r w:rsidR="003A7B89">
        <w:rPr>
          <w:sz w:val="30"/>
          <w:szCs w:val="30"/>
        </w:rPr>
        <w:t>митинга</w:t>
      </w:r>
      <w:r w:rsidR="006876D5">
        <w:rPr>
          <w:sz w:val="30"/>
          <w:szCs w:val="30"/>
        </w:rPr>
        <w:t xml:space="preserve"> </w:t>
      </w:r>
    </w:p>
    <w:p w:rsidR="008C1599" w:rsidRDefault="008C1599" w:rsidP="00CE54CC">
      <w:pPr>
        <w:widowControl w:val="0"/>
        <w:spacing w:line="300" w:lineRule="auto"/>
        <w:ind w:right="4704"/>
        <w:jc w:val="both"/>
        <w:rPr>
          <w:sz w:val="30"/>
          <w:szCs w:val="30"/>
        </w:rPr>
      </w:pPr>
      <w:r w:rsidRPr="008F445A">
        <w:rPr>
          <w:sz w:val="30"/>
          <w:szCs w:val="30"/>
        </w:rPr>
        <w:tab/>
      </w:r>
    </w:p>
    <w:p w:rsidR="00CE54CC" w:rsidRPr="008F445A" w:rsidRDefault="00CE54CC" w:rsidP="00CE54CC">
      <w:pPr>
        <w:widowControl w:val="0"/>
        <w:spacing w:line="300" w:lineRule="auto"/>
        <w:ind w:right="4704"/>
        <w:jc w:val="both"/>
        <w:rPr>
          <w:sz w:val="30"/>
          <w:szCs w:val="30"/>
        </w:rPr>
      </w:pPr>
    </w:p>
    <w:p w:rsidR="00F97294" w:rsidRDefault="0095525A" w:rsidP="00BD5B59">
      <w:pPr>
        <w:spacing w:line="300" w:lineRule="auto"/>
        <w:ind w:firstLine="708"/>
        <w:jc w:val="both"/>
        <w:rPr>
          <w:sz w:val="30"/>
          <w:szCs w:val="30"/>
        </w:rPr>
      </w:pPr>
      <w:r w:rsidRPr="00974C8D">
        <w:rPr>
          <w:sz w:val="30"/>
          <w:szCs w:val="30"/>
        </w:rPr>
        <w:t xml:space="preserve">В соответствии со статьей 30 Федерального закона </w:t>
      </w:r>
      <w:r>
        <w:rPr>
          <w:sz w:val="30"/>
          <w:szCs w:val="30"/>
        </w:rPr>
        <w:br/>
      </w:r>
      <w:r w:rsidRPr="00974C8D">
        <w:rPr>
          <w:sz w:val="30"/>
          <w:szCs w:val="30"/>
        </w:rPr>
        <w:t xml:space="preserve">от 08 ноября 2007 г. № 257-ФЗ «Об автомобильных дорогах и о дорожной деятельности в Российской Федерации и о внесении изменений </w:t>
      </w:r>
      <w:r>
        <w:rPr>
          <w:sz w:val="30"/>
          <w:szCs w:val="30"/>
        </w:rPr>
        <w:br/>
      </w:r>
      <w:r w:rsidRPr="00974C8D">
        <w:rPr>
          <w:sz w:val="30"/>
          <w:szCs w:val="30"/>
        </w:rPr>
        <w:t xml:space="preserve">в отдельные акты Российской Федерации», статьей 14 Федерального закона от 10 декабря 1995 г. № 196-ФЗ «О безопасности дорожного движения», </w:t>
      </w:r>
      <w:r w:rsidR="00BD5B59">
        <w:rPr>
          <w:sz w:val="30"/>
          <w:szCs w:val="30"/>
        </w:rPr>
        <w:t>Законом</w:t>
      </w:r>
      <w:r w:rsidR="00E006BF">
        <w:rPr>
          <w:sz w:val="30"/>
          <w:szCs w:val="30"/>
        </w:rPr>
        <w:t xml:space="preserve"> области</w:t>
      </w:r>
      <w:r w:rsidR="0003743C">
        <w:rPr>
          <w:sz w:val="30"/>
          <w:szCs w:val="30"/>
        </w:rPr>
        <w:t xml:space="preserve"> от 02 марта 2012 г. № 1141-ОЗ </w:t>
      </w:r>
      <w:r w:rsidR="0003743C">
        <w:rPr>
          <w:sz w:val="30"/>
          <w:szCs w:val="30"/>
        </w:rPr>
        <w:br/>
        <w:t>«О временных ограничении или прекращении движения транспортных средств по автомобильным дорогам регионального или межмуниципального значения, местного значения в границах населенных пунктов»,</w:t>
      </w:r>
      <w:r w:rsidR="00E006BF">
        <w:rPr>
          <w:sz w:val="30"/>
          <w:szCs w:val="30"/>
        </w:rPr>
        <w:t xml:space="preserve"> </w:t>
      </w:r>
      <w:r w:rsidRPr="00974C8D">
        <w:rPr>
          <w:sz w:val="30"/>
          <w:szCs w:val="30"/>
        </w:rPr>
        <w:t xml:space="preserve">постановлением Администрации области от 30 января 2012 г. № 36 «О порядке осуществления временных ограничения или прекращения движения транспортных средств по автомобильным дорогам регионального или межмуниципального значения, местного значения», пунктом 3.10.19 Положения </w:t>
      </w:r>
      <w:r w:rsidRPr="00462738">
        <w:rPr>
          <w:sz w:val="30"/>
          <w:szCs w:val="30"/>
        </w:rPr>
        <w:t xml:space="preserve">о </w:t>
      </w:r>
      <w:r>
        <w:rPr>
          <w:sz w:val="30"/>
          <w:szCs w:val="30"/>
        </w:rPr>
        <w:t>К</w:t>
      </w:r>
      <w:r w:rsidRPr="00462738">
        <w:rPr>
          <w:sz w:val="30"/>
          <w:szCs w:val="30"/>
        </w:rPr>
        <w:t>омитете по транспорту</w:t>
      </w:r>
      <w:r>
        <w:rPr>
          <w:sz w:val="30"/>
          <w:szCs w:val="30"/>
        </w:rPr>
        <w:t xml:space="preserve"> </w:t>
      </w:r>
      <w:r w:rsidR="007E4720">
        <w:rPr>
          <w:sz w:val="30"/>
          <w:szCs w:val="30"/>
        </w:rPr>
        <w:br/>
      </w:r>
      <w:r>
        <w:rPr>
          <w:sz w:val="30"/>
          <w:szCs w:val="30"/>
        </w:rPr>
        <w:t xml:space="preserve">и дорожному хозяйству </w:t>
      </w:r>
      <w:r w:rsidRPr="00462738">
        <w:rPr>
          <w:sz w:val="30"/>
          <w:szCs w:val="30"/>
        </w:rPr>
        <w:t>Псковской области</w:t>
      </w:r>
      <w:r w:rsidRPr="00974C8D">
        <w:rPr>
          <w:sz w:val="30"/>
          <w:szCs w:val="30"/>
        </w:rPr>
        <w:t xml:space="preserve">, утвержденного </w:t>
      </w:r>
      <w:r w:rsidRPr="00974C8D">
        <w:rPr>
          <w:sz w:val="30"/>
          <w:szCs w:val="30"/>
        </w:rPr>
        <w:lastRenderedPageBreak/>
        <w:t xml:space="preserve">постановлением Администрации области от 20 мая 2015 г. № 236, в связи </w:t>
      </w:r>
      <w:r w:rsidR="00F33C02" w:rsidRPr="00974C8D">
        <w:rPr>
          <w:sz w:val="30"/>
          <w:szCs w:val="30"/>
        </w:rPr>
        <w:t xml:space="preserve">с проведением </w:t>
      </w:r>
      <w:r w:rsidR="004E7107">
        <w:rPr>
          <w:sz w:val="30"/>
          <w:szCs w:val="30"/>
        </w:rPr>
        <w:t xml:space="preserve">митинга в честь Дня освобождения города Порхов </w:t>
      </w:r>
      <w:r w:rsidR="004E7107">
        <w:rPr>
          <w:sz w:val="30"/>
          <w:szCs w:val="30"/>
        </w:rPr>
        <w:br/>
        <w:t>от немецко-фашистский захватчиков</w:t>
      </w:r>
      <w:r w:rsidR="00264A28">
        <w:rPr>
          <w:sz w:val="30"/>
          <w:szCs w:val="30"/>
        </w:rPr>
        <w:t>,</w:t>
      </w:r>
    </w:p>
    <w:p w:rsidR="008C1599" w:rsidRPr="008F445A" w:rsidRDefault="008C1599" w:rsidP="00BD5B59">
      <w:pPr>
        <w:spacing w:line="300" w:lineRule="auto"/>
        <w:jc w:val="both"/>
        <w:rPr>
          <w:sz w:val="30"/>
          <w:szCs w:val="30"/>
        </w:rPr>
      </w:pPr>
      <w:r w:rsidRPr="008F445A">
        <w:rPr>
          <w:sz w:val="30"/>
          <w:szCs w:val="30"/>
        </w:rPr>
        <w:t>ПРИКАЗЫВАЮ:</w:t>
      </w:r>
    </w:p>
    <w:p w:rsidR="00443A4D" w:rsidRDefault="00484D02" w:rsidP="00443A4D">
      <w:pPr>
        <w:spacing w:line="300" w:lineRule="auto"/>
        <w:ind w:firstLine="708"/>
        <w:jc w:val="both"/>
        <w:rPr>
          <w:sz w:val="30"/>
          <w:szCs w:val="30"/>
        </w:rPr>
      </w:pPr>
      <w:r w:rsidRPr="002F0FAD">
        <w:rPr>
          <w:sz w:val="30"/>
          <w:szCs w:val="30"/>
        </w:rPr>
        <w:t>1. Ввести временное прекращение движения транспортных средств по участку автомобильной дороги общего пользования регионального значения 58 ОП РЗ 58</w:t>
      </w:r>
      <w:r w:rsidR="00BC3661" w:rsidRPr="002F0FAD">
        <w:rPr>
          <w:sz w:val="30"/>
          <w:szCs w:val="30"/>
        </w:rPr>
        <w:t>К</w:t>
      </w:r>
      <w:r w:rsidRPr="002F0FAD">
        <w:rPr>
          <w:sz w:val="30"/>
          <w:szCs w:val="30"/>
        </w:rPr>
        <w:t>-</w:t>
      </w:r>
      <w:r w:rsidR="00866C8C">
        <w:rPr>
          <w:sz w:val="30"/>
          <w:szCs w:val="30"/>
        </w:rPr>
        <w:t>018</w:t>
      </w:r>
      <w:r w:rsidRPr="002F0FAD">
        <w:rPr>
          <w:sz w:val="30"/>
          <w:szCs w:val="30"/>
        </w:rPr>
        <w:t xml:space="preserve"> «</w:t>
      </w:r>
      <w:r w:rsidR="00866C8C" w:rsidRPr="00866C8C">
        <w:rPr>
          <w:sz w:val="30"/>
          <w:szCs w:val="30"/>
        </w:rPr>
        <w:t>Порхов - Успенье</w:t>
      </w:r>
      <w:r w:rsidRPr="002F0FAD">
        <w:rPr>
          <w:sz w:val="30"/>
          <w:szCs w:val="30"/>
        </w:rPr>
        <w:t>»</w:t>
      </w:r>
      <w:r w:rsidR="00A736B5" w:rsidRPr="002F0FAD">
        <w:rPr>
          <w:sz w:val="30"/>
          <w:szCs w:val="30"/>
        </w:rPr>
        <w:t xml:space="preserve"> </w:t>
      </w:r>
      <w:r w:rsidR="00033AE9">
        <w:rPr>
          <w:sz w:val="30"/>
          <w:szCs w:val="30"/>
        </w:rPr>
        <w:t xml:space="preserve">проходящей </w:t>
      </w:r>
      <w:r w:rsidR="00856E57">
        <w:rPr>
          <w:sz w:val="30"/>
          <w:szCs w:val="30"/>
        </w:rPr>
        <w:br/>
      </w:r>
      <w:r w:rsidRPr="002F0FAD">
        <w:rPr>
          <w:sz w:val="30"/>
          <w:szCs w:val="30"/>
        </w:rPr>
        <w:t>по ул.</w:t>
      </w:r>
      <w:r w:rsidR="00664B32">
        <w:rPr>
          <w:sz w:val="30"/>
          <w:szCs w:val="30"/>
        </w:rPr>
        <w:t xml:space="preserve"> Пушкина от </w:t>
      </w:r>
      <w:r w:rsidR="00664B32" w:rsidRPr="002F0FAD">
        <w:rPr>
          <w:sz w:val="30"/>
          <w:szCs w:val="30"/>
        </w:rPr>
        <w:t>пересечения</w:t>
      </w:r>
      <w:r w:rsidR="00664B32">
        <w:rPr>
          <w:sz w:val="30"/>
          <w:szCs w:val="30"/>
        </w:rPr>
        <w:t xml:space="preserve"> ул. </w:t>
      </w:r>
      <w:r w:rsidR="00664B32" w:rsidRPr="002F0FAD">
        <w:rPr>
          <w:sz w:val="30"/>
          <w:szCs w:val="30"/>
        </w:rPr>
        <w:t xml:space="preserve">Красноармейской </w:t>
      </w:r>
      <w:r w:rsidR="00856E57">
        <w:rPr>
          <w:sz w:val="30"/>
          <w:szCs w:val="30"/>
        </w:rPr>
        <w:br/>
        <w:t xml:space="preserve">до </w:t>
      </w:r>
      <w:r w:rsidR="00664B32">
        <w:rPr>
          <w:sz w:val="30"/>
          <w:szCs w:val="30"/>
        </w:rPr>
        <w:t xml:space="preserve">пересечения </w:t>
      </w:r>
      <w:r w:rsidR="00856E57">
        <w:rPr>
          <w:sz w:val="30"/>
          <w:szCs w:val="30"/>
        </w:rPr>
        <w:t>ул. Красноармейская Слобода</w:t>
      </w:r>
      <w:r w:rsidR="005C7015">
        <w:rPr>
          <w:sz w:val="30"/>
          <w:szCs w:val="30"/>
        </w:rPr>
        <w:t xml:space="preserve"> </w:t>
      </w:r>
      <w:r w:rsidR="00664B32">
        <w:rPr>
          <w:sz w:val="30"/>
          <w:szCs w:val="30"/>
        </w:rPr>
        <w:t>с ул. Мебельной</w:t>
      </w:r>
      <w:r w:rsidRPr="002F0FAD">
        <w:rPr>
          <w:sz w:val="30"/>
          <w:szCs w:val="30"/>
        </w:rPr>
        <w:t xml:space="preserve"> – </w:t>
      </w:r>
      <w:r w:rsidR="00664B32">
        <w:rPr>
          <w:sz w:val="30"/>
          <w:szCs w:val="30"/>
        </w:rPr>
        <w:br/>
      </w:r>
      <w:r w:rsidR="00553346">
        <w:rPr>
          <w:sz w:val="30"/>
          <w:szCs w:val="30"/>
        </w:rPr>
        <w:t>26</w:t>
      </w:r>
      <w:r w:rsidR="005F5207" w:rsidRPr="005F5207">
        <w:rPr>
          <w:sz w:val="30"/>
          <w:szCs w:val="30"/>
        </w:rPr>
        <w:t xml:space="preserve"> </w:t>
      </w:r>
      <w:r w:rsidR="00553346">
        <w:rPr>
          <w:sz w:val="30"/>
          <w:szCs w:val="30"/>
        </w:rPr>
        <w:t>февраля</w:t>
      </w:r>
      <w:r w:rsidR="005F5207" w:rsidRPr="005F5207">
        <w:rPr>
          <w:sz w:val="30"/>
          <w:szCs w:val="30"/>
        </w:rPr>
        <w:t xml:space="preserve"> 20</w:t>
      </w:r>
      <w:r w:rsidR="005F5207">
        <w:rPr>
          <w:sz w:val="30"/>
          <w:szCs w:val="30"/>
        </w:rPr>
        <w:t>20</w:t>
      </w:r>
      <w:r w:rsidR="00553346">
        <w:rPr>
          <w:sz w:val="30"/>
          <w:szCs w:val="30"/>
        </w:rPr>
        <w:t xml:space="preserve"> на период времени </w:t>
      </w:r>
      <w:r w:rsidR="00443A4D" w:rsidRPr="002F0FAD">
        <w:rPr>
          <w:sz w:val="30"/>
          <w:szCs w:val="30"/>
        </w:rPr>
        <w:t>с 11.00 ч. до 1</w:t>
      </w:r>
      <w:r w:rsidR="00443A4D">
        <w:rPr>
          <w:sz w:val="30"/>
          <w:szCs w:val="30"/>
        </w:rPr>
        <w:t>3</w:t>
      </w:r>
      <w:r w:rsidR="00443A4D" w:rsidRPr="002F0FAD">
        <w:rPr>
          <w:sz w:val="30"/>
          <w:szCs w:val="30"/>
        </w:rPr>
        <w:t xml:space="preserve">.00 ч. </w:t>
      </w:r>
    </w:p>
    <w:p w:rsidR="00484D02" w:rsidRPr="002F0FAD" w:rsidRDefault="004000AD" w:rsidP="00484D02">
      <w:pPr>
        <w:spacing w:line="300" w:lineRule="auto"/>
        <w:ind w:firstLine="708"/>
        <w:jc w:val="both"/>
        <w:rPr>
          <w:sz w:val="30"/>
          <w:szCs w:val="30"/>
        </w:rPr>
      </w:pPr>
      <w:r>
        <w:rPr>
          <w:sz w:val="30"/>
          <w:szCs w:val="30"/>
        </w:rPr>
        <w:t>О</w:t>
      </w:r>
      <w:r w:rsidR="00484D02" w:rsidRPr="002F0FAD">
        <w:rPr>
          <w:sz w:val="30"/>
          <w:szCs w:val="30"/>
        </w:rPr>
        <w:t xml:space="preserve">бъезд </w:t>
      </w:r>
      <w:r w:rsidR="002F0FAD">
        <w:rPr>
          <w:sz w:val="30"/>
          <w:szCs w:val="30"/>
        </w:rPr>
        <w:t xml:space="preserve">осуществляется </w:t>
      </w:r>
      <w:r w:rsidR="00484D02" w:rsidRPr="002F0FAD">
        <w:rPr>
          <w:sz w:val="30"/>
          <w:szCs w:val="30"/>
        </w:rPr>
        <w:t xml:space="preserve">по </w:t>
      </w:r>
      <w:r w:rsidR="00C8705D" w:rsidRPr="002F0FAD">
        <w:rPr>
          <w:sz w:val="30"/>
          <w:szCs w:val="30"/>
        </w:rPr>
        <w:t>автомобильной дорог</w:t>
      </w:r>
      <w:r w:rsidR="00372BE7">
        <w:rPr>
          <w:sz w:val="30"/>
          <w:szCs w:val="30"/>
        </w:rPr>
        <w:t>е</w:t>
      </w:r>
      <w:r w:rsidR="00C8705D" w:rsidRPr="002F0FAD">
        <w:rPr>
          <w:sz w:val="30"/>
          <w:szCs w:val="30"/>
        </w:rPr>
        <w:t xml:space="preserve"> общего пользования федерального значения </w:t>
      </w:r>
      <w:r w:rsidR="00033AE9">
        <w:rPr>
          <w:sz w:val="30"/>
          <w:szCs w:val="30"/>
        </w:rPr>
        <w:t>«</w:t>
      </w:r>
      <w:r w:rsidR="00FB04A0" w:rsidRPr="002F0FAD">
        <w:rPr>
          <w:sz w:val="30"/>
          <w:szCs w:val="30"/>
        </w:rPr>
        <w:t>Великий Новгород – Сольцы – Порхов – Псков</w:t>
      </w:r>
      <w:r w:rsidR="00033AE9">
        <w:rPr>
          <w:sz w:val="30"/>
          <w:szCs w:val="30"/>
        </w:rPr>
        <w:t>»</w:t>
      </w:r>
      <w:r w:rsidR="00FB04A0" w:rsidRPr="002F0FAD">
        <w:rPr>
          <w:sz w:val="30"/>
          <w:szCs w:val="30"/>
        </w:rPr>
        <w:t xml:space="preserve"> (Р-56)</w:t>
      </w:r>
      <w:r w:rsidR="002F0FAD">
        <w:rPr>
          <w:sz w:val="30"/>
          <w:szCs w:val="30"/>
        </w:rPr>
        <w:t>,</w:t>
      </w:r>
      <w:r w:rsidR="00FB04A0" w:rsidRPr="002F0FAD">
        <w:rPr>
          <w:sz w:val="30"/>
          <w:szCs w:val="30"/>
        </w:rPr>
        <w:t xml:space="preserve"> ул. Псковск</w:t>
      </w:r>
      <w:r w:rsidR="00033AE9">
        <w:rPr>
          <w:sz w:val="30"/>
          <w:szCs w:val="30"/>
        </w:rPr>
        <w:t>ой</w:t>
      </w:r>
      <w:r w:rsidR="00FB04A0" w:rsidRPr="002F0FAD">
        <w:rPr>
          <w:sz w:val="30"/>
          <w:szCs w:val="30"/>
        </w:rPr>
        <w:t xml:space="preserve">, </w:t>
      </w:r>
      <w:r w:rsidR="00365654">
        <w:rPr>
          <w:sz w:val="30"/>
          <w:szCs w:val="30"/>
        </w:rPr>
        <w:t>ул. Мебельной</w:t>
      </w:r>
      <w:r w:rsidR="00484D02" w:rsidRPr="002F0FAD">
        <w:rPr>
          <w:sz w:val="30"/>
          <w:szCs w:val="30"/>
        </w:rPr>
        <w:t>.</w:t>
      </w:r>
    </w:p>
    <w:p w:rsidR="003401D9" w:rsidRPr="003401D9" w:rsidRDefault="003401D9" w:rsidP="00BD5B59">
      <w:pPr>
        <w:spacing w:line="300" w:lineRule="auto"/>
        <w:ind w:firstLine="708"/>
        <w:jc w:val="both"/>
        <w:rPr>
          <w:sz w:val="30"/>
          <w:szCs w:val="30"/>
        </w:rPr>
      </w:pPr>
      <w:r w:rsidRPr="003401D9">
        <w:rPr>
          <w:sz w:val="30"/>
          <w:szCs w:val="30"/>
        </w:rPr>
        <w:t xml:space="preserve">2. Временное прекращение движения обеспечивается </w:t>
      </w:r>
      <w:r w:rsidR="00FB04A0">
        <w:rPr>
          <w:sz w:val="30"/>
          <w:szCs w:val="30"/>
        </w:rPr>
        <w:br/>
        <w:t>ООО УК «Порховдомсервис»</w:t>
      </w:r>
      <w:r w:rsidR="004000AD">
        <w:rPr>
          <w:sz w:val="30"/>
          <w:szCs w:val="30"/>
        </w:rPr>
        <w:t>.</w:t>
      </w:r>
    </w:p>
    <w:p w:rsidR="00AE1EAA" w:rsidRPr="00974C8D" w:rsidRDefault="005E23F3" w:rsidP="00BD5B59">
      <w:pPr>
        <w:spacing w:line="300" w:lineRule="auto"/>
        <w:ind w:firstLine="709"/>
        <w:jc w:val="both"/>
        <w:rPr>
          <w:sz w:val="30"/>
          <w:szCs w:val="30"/>
        </w:rPr>
      </w:pPr>
      <w:r>
        <w:rPr>
          <w:sz w:val="30"/>
          <w:szCs w:val="30"/>
        </w:rPr>
        <w:t>3</w:t>
      </w:r>
      <w:r w:rsidR="00AE1EAA" w:rsidRPr="00974C8D">
        <w:rPr>
          <w:sz w:val="30"/>
          <w:szCs w:val="30"/>
        </w:rPr>
        <w:t>. Настоящий приказ вступает в силу со дня его официального опубликования.</w:t>
      </w:r>
    </w:p>
    <w:p w:rsidR="008C1599" w:rsidRDefault="005E23F3" w:rsidP="00BD5B59">
      <w:pPr>
        <w:spacing w:line="300" w:lineRule="auto"/>
        <w:ind w:firstLine="709"/>
        <w:jc w:val="both"/>
        <w:rPr>
          <w:sz w:val="30"/>
          <w:szCs w:val="30"/>
        </w:rPr>
      </w:pPr>
      <w:r>
        <w:rPr>
          <w:sz w:val="30"/>
          <w:szCs w:val="30"/>
        </w:rPr>
        <w:t>4</w:t>
      </w:r>
      <w:r w:rsidR="00AE1EAA" w:rsidRPr="00974C8D">
        <w:rPr>
          <w:sz w:val="30"/>
          <w:szCs w:val="30"/>
        </w:rPr>
        <w:t>. Контроль за исполнением настоящего приказа оставляю за собой</w:t>
      </w:r>
      <w:r w:rsidR="00BD5B59">
        <w:rPr>
          <w:sz w:val="30"/>
          <w:szCs w:val="30"/>
        </w:rPr>
        <w:t>.</w:t>
      </w:r>
    </w:p>
    <w:p w:rsidR="0081701D" w:rsidRDefault="0081701D" w:rsidP="002F7B46">
      <w:pPr>
        <w:spacing w:line="276" w:lineRule="auto"/>
        <w:jc w:val="both"/>
        <w:rPr>
          <w:sz w:val="30"/>
          <w:szCs w:val="30"/>
        </w:rPr>
      </w:pPr>
    </w:p>
    <w:p w:rsidR="0081701D" w:rsidRDefault="0081701D" w:rsidP="002F7B46">
      <w:pPr>
        <w:spacing w:line="276" w:lineRule="auto"/>
        <w:jc w:val="both"/>
        <w:rPr>
          <w:sz w:val="30"/>
          <w:szCs w:val="30"/>
        </w:rPr>
      </w:pPr>
    </w:p>
    <w:p w:rsidR="00BD5B59" w:rsidRDefault="001B27A2" w:rsidP="002F7B46">
      <w:pPr>
        <w:spacing w:line="276" w:lineRule="auto"/>
        <w:jc w:val="both"/>
        <w:rPr>
          <w:sz w:val="30"/>
          <w:szCs w:val="30"/>
        </w:rPr>
      </w:pPr>
      <w:r>
        <w:rPr>
          <w:noProof/>
          <w:sz w:val="20"/>
          <w:szCs w:val="20"/>
        </w:rPr>
        <w:pict>
          <v:shape id="_x0000_s1028" type="#_x0000_t75" style="position:absolute;left:0;text-align:left;margin-left:219.75pt;margin-top:13.65pt;width:109.5pt;height:109.5pt;z-index:2;mso-position-horizontal-relative:text;mso-position-vertical-relative:text">
            <v:imagedata r:id="rId10" o:title="Для документов" grayscale="t" bilevel="t"/>
          </v:shape>
        </w:pict>
      </w:r>
    </w:p>
    <w:p w:rsidR="00903CCE" w:rsidRPr="0081701D" w:rsidRDefault="00903CCE" w:rsidP="002F7B46">
      <w:pPr>
        <w:spacing w:line="276" w:lineRule="auto"/>
        <w:jc w:val="both"/>
        <w:rPr>
          <w:sz w:val="30"/>
          <w:szCs w:val="30"/>
        </w:rPr>
      </w:pPr>
    </w:p>
    <w:p w:rsidR="00AE1EAA" w:rsidRPr="009E461F" w:rsidRDefault="00AE1EAA" w:rsidP="00CB19CF">
      <w:pPr>
        <w:spacing w:line="276" w:lineRule="auto"/>
        <w:jc w:val="both"/>
        <w:rPr>
          <w:sz w:val="28"/>
          <w:szCs w:val="28"/>
        </w:rPr>
      </w:pPr>
      <w:r>
        <w:rPr>
          <w:sz w:val="30"/>
          <w:szCs w:val="30"/>
        </w:rPr>
        <w:t>П</w:t>
      </w:r>
      <w:r w:rsidRPr="00E0622B">
        <w:rPr>
          <w:sz w:val="30"/>
          <w:szCs w:val="30"/>
        </w:rPr>
        <w:t>редседател</w:t>
      </w:r>
      <w:r>
        <w:rPr>
          <w:sz w:val="30"/>
          <w:szCs w:val="30"/>
        </w:rPr>
        <w:t>ь</w:t>
      </w:r>
      <w:r w:rsidRPr="00E0622B">
        <w:rPr>
          <w:sz w:val="30"/>
          <w:szCs w:val="30"/>
        </w:rPr>
        <w:t xml:space="preserve"> комитета</w:t>
      </w:r>
      <w:r w:rsidRPr="00E0622B">
        <w:rPr>
          <w:sz w:val="30"/>
          <w:szCs w:val="30"/>
        </w:rPr>
        <w:tab/>
      </w:r>
      <w:r w:rsidRPr="00E0622B">
        <w:rPr>
          <w:sz w:val="30"/>
          <w:szCs w:val="30"/>
        </w:rPr>
        <w:tab/>
      </w:r>
      <w:r w:rsidRPr="00E0622B">
        <w:rPr>
          <w:sz w:val="30"/>
          <w:szCs w:val="30"/>
        </w:rPr>
        <w:tab/>
      </w:r>
      <w:r w:rsidRPr="00E0622B">
        <w:rPr>
          <w:sz w:val="30"/>
          <w:szCs w:val="30"/>
        </w:rPr>
        <w:tab/>
      </w:r>
      <w:r w:rsidRPr="00E0622B">
        <w:rPr>
          <w:sz w:val="30"/>
          <w:szCs w:val="30"/>
        </w:rPr>
        <w:tab/>
      </w:r>
      <w:r>
        <w:rPr>
          <w:sz w:val="30"/>
          <w:szCs w:val="30"/>
        </w:rPr>
        <w:tab/>
      </w:r>
      <w:r>
        <w:rPr>
          <w:sz w:val="30"/>
          <w:szCs w:val="30"/>
        </w:rPr>
        <w:tab/>
        <w:t xml:space="preserve">     Б</w:t>
      </w:r>
      <w:r w:rsidRPr="00E0622B">
        <w:rPr>
          <w:sz w:val="30"/>
          <w:szCs w:val="30"/>
        </w:rPr>
        <w:t>.А.</w:t>
      </w:r>
      <w:r>
        <w:rPr>
          <w:sz w:val="30"/>
          <w:szCs w:val="30"/>
        </w:rPr>
        <w:t>Елкин</w:t>
      </w:r>
    </w:p>
    <w:p w:rsidR="00CB19CF" w:rsidRDefault="00CB19CF" w:rsidP="00CB19CF">
      <w:pPr>
        <w:spacing w:line="300" w:lineRule="auto"/>
        <w:jc w:val="both"/>
        <w:rPr>
          <w:sz w:val="20"/>
          <w:szCs w:val="20"/>
        </w:rPr>
      </w:pPr>
    </w:p>
    <w:p w:rsidR="00484D02" w:rsidRDefault="008D3CC8" w:rsidP="00CB19CF">
      <w:pPr>
        <w:spacing w:line="300" w:lineRule="auto"/>
        <w:jc w:val="both"/>
        <w:rPr>
          <w:sz w:val="20"/>
          <w:szCs w:val="20"/>
        </w:rPr>
      </w:pPr>
      <w:r>
        <w:rPr>
          <w:sz w:val="20"/>
          <w:szCs w:val="20"/>
        </w:rPr>
        <w:t>Верно: Кулаковская</w:t>
      </w:r>
    </w:p>
    <w:p w:rsidR="00484D02" w:rsidRDefault="00484D02" w:rsidP="00CB19CF">
      <w:pPr>
        <w:spacing w:line="300" w:lineRule="auto"/>
        <w:jc w:val="both"/>
        <w:rPr>
          <w:sz w:val="20"/>
          <w:szCs w:val="20"/>
        </w:rPr>
      </w:pPr>
    </w:p>
    <w:p w:rsidR="00484D02" w:rsidRDefault="00484D02" w:rsidP="00CB19CF">
      <w:pPr>
        <w:spacing w:line="300" w:lineRule="auto"/>
        <w:jc w:val="both"/>
        <w:rPr>
          <w:sz w:val="20"/>
          <w:szCs w:val="20"/>
        </w:rPr>
      </w:pPr>
    </w:p>
    <w:p w:rsidR="00484D02" w:rsidRDefault="00484D02" w:rsidP="00484D02">
      <w:pPr>
        <w:rPr>
          <w:sz w:val="20"/>
          <w:szCs w:val="20"/>
        </w:rPr>
      </w:pPr>
    </w:p>
    <w:p w:rsidR="008D3CC8" w:rsidRDefault="008D3CC8" w:rsidP="00484D02">
      <w:pPr>
        <w:rPr>
          <w:sz w:val="20"/>
          <w:szCs w:val="20"/>
        </w:rPr>
      </w:pPr>
    </w:p>
    <w:p w:rsidR="008D3CC8" w:rsidRDefault="008D3CC8" w:rsidP="00484D02">
      <w:pPr>
        <w:rPr>
          <w:sz w:val="20"/>
          <w:szCs w:val="20"/>
        </w:rPr>
      </w:pPr>
    </w:p>
    <w:p w:rsidR="008D3CC8" w:rsidRDefault="008D3CC8" w:rsidP="00484D02">
      <w:pPr>
        <w:rPr>
          <w:sz w:val="20"/>
          <w:szCs w:val="20"/>
        </w:rPr>
      </w:pPr>
    </w:p>
    <w:p w:rsidR="008D3CC8" w:rsidRDefault="008D3CC8" w:rsidP="00484D02">
      <w:pPr>
        <w:rPr>
          <w:sz w:val="20"/>
          <w:szCs w:val="20"/>
        </w:rPr>
      </w:pPr>
    </w:p>
    <w:p w:rsidR="008D3CC8" w:rsidRDefault="008D3CC8" w:rsidP="00484D02">
      <w:pPr>
        <w:rPr>
          <w:sz w:val="20"/>
          <w:szCs w:val="20"/>
        </w:rPr>
      </w:pPr>
    </w:p>
    <w:p w:rsidR="008D3CC8" w:rsidRDefault="008D3CC8" w:rsidP="00484D02">
      <w:pPr>
        <w:rPr>
          <w:sz w:val="20"/>
          <w:szCs w:val="20"/>
        </w:rPr>
      </w:pPr>
      <w:bookmarkStart w:id="0" w:name="_GoBack"/>
      <w:bookmarkEnd w:id="0"/>
    </w:p>
    <w:p w:rsidR="008D3CC8" w:rsidRDefault="008D3CC8" w:rsidP="00484D02">
      <w:pPr>
        <w:rPr>
          <w:sz w:val="20"/>
          <w:szCs w:val="20"/>
        </w:rPr>
      </w:pPr>
    </w:p>
    <w:p w:rsidR="008D3CC8" w:rsidRDefault="008D3CC8" w:rsidP="00484D02">
      <w:pPr>
        <w:rPr>
          <w:sz w:val="20"/>
          <w:szCs w:val="20"/>
        </w:rPr>
      </w:pPr>
    </w:p>
    <w:p w:rsidR="00484D02" w:rsidRDefault="00484D02" w:rsidP="00484D02">
      <w:pPr>
        <w:rPr>
          <w:sz w:val="20"/>
          <w:szCs w:val="20"/>
        </w:rPr>
      </w:pPr>
      <w:r w:rsidRPr="000901AC">
        <w:rPr>
          <w:sz w:val="20"/>
          <w:szCs w:val="20"/>
        </w:rPr>
        <w:t xml:space="preserve"> </w:t>
      </w:r>
    </w:p>
    <w:p w:rsidR="00484D02" w:rsidRDefault="00484D02" w:rsidP="00484D02">
      <w:pPr>
        <w:rPr>
          <w:sz w:val="20"/>
          <w:szCs w:val="20"/>
        </w:rPr>
      </w:pPr>
      <w:r w:rsidRPr="000901AC">
        <w:rPr>
          <w:sz w:val="20"/>
          <w:szCs w:val="20"/>
        </w:rPr>
        <w:t xml:space="preserve">                                    </w:t>
      </w:r>
      <w:r>
        <w:rPr>
          <w:sz w:val="20"/>
          <w:szCs w:val="20"/>
        </w:rPr>
        <w:t xml:space="preserve">                               </w:t>
      </w:r>
      <w:r w:rsidRPr="000901AC">
        <w:rPr>
          <w:sz w:val="20"/>
          <w:szCs w:val="20"/>
        </w:rPr>
        <w:t xml:space="preserve">                                                          </w:t>
      </w:r>
      <w:r>
        <w:rPr>
          <w:sz w:val="20"/>
          <w:szCs w:val="20"/>
        </w:rPr>
        <w:t xml:space="preserve">           </w:t>
      </w:r>
    </w:p>
    <w:p w:rsidR="00484D02" w:rsidRDefault="00484D02" w:rsidP="00CB19CF">
      <w:pPr>
        <w:spacing w:line="300" w:lineRule="auto"/>
        <w:jc w:val="both"/>
        <w:rPr>
          <w:sz w:val="20"/>
          <w:szCs w:val="20"/>
        </w:rPr>
      </w:pPr>
    </w:p>
    <w:p w:rsidR="00484D02" w:rsidRDefault="00484D02" w:rsidP="00CB19CF">
      <w:pPr>
        <w:spacing w:line="300" w:lineRule="auto"/>
        <w:jc w:val="both"/>
        <w:rPr>
          <w:sz w:val="20"/>
          <w:szCs w:val="20"/>
        </w:rPr>
      </w:pPr>
    </w:p>
    <w:p w:rsidR="00ED6F95" w:rsidRPr="00E26837" w:rsidRDefault="00ED6F95" w:rsidP="00ED6F95">
      <w:pPr>
        <w:spacing w:line="300" w:lineRule="auto"/>
        <w:jc w:val="both"/>
        <w:rPr>
          <w:sz w:val="20"/>
          <w:szCs w:val="20"/>
        </w:rPr>
      </w:pPr>
      <w:r w:rsidRPr="00E26837">
        <w:rPr>
          <w:sz w:val="20"/>
          <w:szCs w:val="20"/>
        </w:rPr>
        <w:t>И.М.Егорова</w:t>
      </w:r>
    </w:p>
    <w:p w:rsidR="00ED6F95" w:rsidRDefault="00ED6F95" w:rsidP="00ED6F95">
      <w:pPr>
        <w:jc w:val="both"/>
        <w:rPr>
          <w:sz w:val="20"/>
          <w:szCs w:val="20"/>
        </w:rPr>
      </w:pPr>
      <w:r w:rsidRPr="00E26837">
        <w:rPr>
          <w:sz w:val="20"/>
          <w:szCs w:val="20"/>
        </w:rPr>
        <w:t>(8112) 66-22-95</w:t>
      </w:r>
    </w:p>
    <w:sectPr w:rsidR="00ED6F95" w:rsidSect="00BD5B59">
      <w:headerReference w:type="default" r:id="rId11"/>
      <w:pgSz w:w="11906" w:h="16838"/>
      <w:pgMar w:top="1134" w:right="851" w:bottom="709" w:left="153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27A2" w:rsidRDefault="001B27A2" w:rsidP="003D5774">
      <w:r>
        <w:separator/>
      </w:r>
    </w:p>
  </w:endnote>
  <w:endnote w:type="continuationSeparator" w:id="0">
    <w:p w:rsidR="001B27A2" w:rsidRDefault="001B27A2" w:rsidP="003D5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27A2" w:rsidRDefault="001B27A2" w:rsidP="003D5774">
      <w:r>
        <w:separator/>
      </w:r>
    </w:p>
  </w:footnote>
  <w:footnote w:type="continuationSeparator" w:id="0">
    <w:p w:rsidR="001B27A2" w:rsidRDefault="001B27A2" w:rsidP="003D57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82A" w:rsidRDefault="00BC428B">
    <w:pPr>
      <w:pStyle w:val="a8"/>
      <w:jc w:val="center"/>
    </w:pPr>
    <w:r>
      <w:fldChar w:fldCharType="begin"/>
    </w:r>
    <w:r w:rsidR="006F5543">
      <w:instrText xml:space="preserve"> PAGE   \* MERGEFORMAT </w:instrText>
    </w:r>
    <w:r>
      <w:fldChar w:fldCharType="separate"/>
    </w:r>
    <w:r w:rsidR="00D64C1A">
      <w:rPr>
        <w:noProof/>
      </w:rPr>
      <w:t>2</w:t>
    </w:r>
    <w:r>
      <w:rPr>
        <w:noProof/>
      </w:rPr>
      <w:fldChar w:fldCharType="end"/>
    </w:r>
  </w:p>
  <w:p w:rsidR="009E382A" w:rsidRPr="000B6AB8" w:rsidRDefault="009E382A">
    <w:pPr>
      <w:pStyle w:val="a8"/>
      <w:jc w:val="center"/>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6D4124"/>
    <w:multiLevelType w:val="hybridMultilevel"/>
    <w:tmpl w:val="A9661F00"/>
    <w:lvl w:ilvl="0" w:tplc="4D10E34E">
      <w:start w:val="3"/>
      <w:numFmt w:val="decimal"/>
      <w:lvlText w:val="%1."/>
      <w:lvlJc w:val="left"/>
      <w:pPr>
        <w:ind w:left="1425" w:hanging="360"/>
      </w:pPr>
      <w:rPr>
        <w:rFonts w:hint="default"/>
      </w:rPr>
    </w:lvl>
    <w:lvl w:ilvl="1" w:tplc="04190019">
      <w:start w:val="1"/>
      <w:numFmt w:val="lowerLetter"/>
      <w:lvlText w:val="%2."/>
      <w:lvlJc w:val="left"/>
      <w:pPr>
        <w:ind w:left="2145" w:hanging="360"/>
      </w:pPr>
    </w:lvl>
    <w:lvl w:ilvl="2" w:tplc="0419001B">
      <w:start w:val="1"/>
      <w:numFmt w:val="lowerRoman"/>
      <w:lvlText w:val="%3."/>
      <w:lvlJc w:val="right"/>
      <w:pPr>
        <w:ind w:left="2865" w:hanging="180"/>
      </w:pPr>
    </w:lvl>
    <w:lvl w:ilvl="3" w:tplc="0419000F">
      <w:start w:val="1"/>
      <w:numFmt w:val="decimal"/>
      <w:lvlText w:val="%4."/>
      <w:lvlJc w:val="left"/>
      <w:pPr>
        <w:ind w:left="3585" w:hanging="360"/>
      </w:pPr>
    </w:lvl>
    <w:lvl w:ilvl="4" w:tplc="04190019">
      <w:start w:val="1"/>
      <w:numFmt w:val="lowerLetter"/>
      <w:lvlText w:val="%5."/>
      <w:lvlJc w:val="left"/>
      <w:pPr>
        <w:ind w:left="4305" w:hanging="360"/>
      </w:pPr>
    </w:lvl>
    <w:lvl w:ilvl="5" w:tplc="0419001B">
      <w:start w:val="1"/>
      <w:numFmt w:val="lowerRoman"/>
      <w:lvlText w:val="%6."/>
      <w:lvlJc w:val="right"/>
      <w:pPr>
        <w:ind w:left="5025" w:hanging="180"/>
      </w:pPr>
    </w:lvl>
    <w:lvl w:ilvl="6" w:tplc="0419000F">
      <w:start w:val="1"/>
      <w:numFmt w:val="decimal"/>
      <w:lvlText w:val="%7."/>
      <w:lvlJc w:val="left"/>
      <w:pPr>
        <w:ind w:left="5745" w:hanging="360"/>
      </w:pPr>
    </w:lvl>
    <w:lvl w:ilvl="7" w:tplc="04190019">
      <w:start w:val="1"/>
      <w:numFmt w:val="lowerLetter"/>
      <w:lvlText w:val="%8."/>
      <w:lvlJc w:val="left"/>
      <w:pPr>
        <w:ind w:left="6465" w:hanging="360"/>
      </w:pPr>
    </w:lvl>
    <w:lvl w:ilvl="8" w:tplc="0419001B">
      <w:start w:val="1"/>
      <w:numFmt w:val="lowerRoman"/>
      <w:lvlText w:val="%9."/>
      <w:lvlJc w:val="right"/>
      <w:pPr>
        <w:ind w:left="7185" w:hanging="180"/>
      </w:pPr>
    </w:lvl>
  </w:abstractNum>
  <w:abstractNum w:abstractNumId="1">
    <w:nsid w:val="62580AE5"/>
    <w:multiLevelType w:val="hybridMultilevel"/>
    <w:tmpl w:val="982A1B4C"/>
    <w:lvl w:ilvl="0" w:tplc="682CD14A">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NotTrackMoves/>
  <w:defaultTabStop w:val="709"/>
  <w:doNotHyphenateCap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044DF"/>
    <w:rsid w:val="0000461C"/>
    <w:rsid w:val="000057CF"/>
    <w:rsid w:val="00033AE9"/>
    <w:rsid w:val="00035200"/>
    <w:rsid w:val="0003743C"/>
    <w:rsid w:val="000411FD"/>
    <w:rsid w:val="00041DAD"/>
    <w:rsid w:val="000901AC"/>
    <w:rsid w:val="00090F7F"/>
    <w:rsid w:val="000A000F"/>
    <w:rsid w:val="000A0738"/>
    <w:rsid w:val="000B6AB8"/>
    <w:rsid w:val="000C3AE3"/>
    <w:rsid w:val="000D1598"/>
    <w:rsid w:val="000F09BC"/>
    <w:rsid w:val="000F32F1"/>
    <w:rsid w:val="001041CB"/>
    <w:rsid w:val="00104754"/>
    <w:rsid w:val="00106B1B"/>
    <w:rsid w:val="0012589E"/>
    <w:rsid w:val="00170CFC"/>
    <w:rsid w:val="001714F5"/>
    <w:rsid w:val="00173D8F"/>
    <w:rsid w:val="001A0E67"/>
    <w:rsid w:val="001B27A2"/>
    <w:rsid w:val="001B71CC"/>
    <w:rsid w:val="001D60BC"/>
    <w:rsid w:val="001D6CD1"/>
    <w:rsid w:val="001E004E"/>
    <w:rsid w:val="001F6E5D"/>
    <w:rsid w:val="00201B5D"/>
    <w:rsid w:val="00210965"/>
    <w:rsid w:val="00215CD9"/>
    <w:rsid w:val="0022199B"/>
    <w:rsid w:val="002629BC"/>
    <w:rsid w:val="00264A28"/>
    <w:rsid w:val="0027442F"/>
    <w:rsid w:val="00286D50"/>
    <w:rsid w:val="002C0A42"/>
    <w:rsid w:val="002C163C"/>
    <w:rsid w:val="002C387F"/>
    <w:rsid w:val="002E1CAD"/>
    <w:rsid w:val="002F0FAD"/>
    <w:rsid w:val="002F7B46"/>
    <w:rsid w:val="00304A27"/>
    <w:rsid w:val="00310F41"/>
    <w:rsid w:val="003115DC"/>
    <w:rsid w:val="003401D9"/>
    <w:rsid w:val="00365654"/>
    <w:rsid w:val="003658A7"/>
    <w:rsid w:val="00372BE7"/>
    <w:rsid w:val="00380984"/>
    <w:rsid w:val="00386A3E"/>
    <w:rsid w:val="003909DE"/>
    <w:rsid w:val="003A5B3B"/>
    <w:rsid w:val="003A7B89"/>
    <w:rsid w:val="003D5774"/>
    <w:rsid w:val="004000AD"/>
    <w:rsid w:val="004008EF"/>
    <w:rsid w:val="004115AC"/>
    <w:rsid w:val="004126E0"/>
    <w:rsid w:val="0042353E"/>
    <w:rsid w:val="0042398C"/>
    <w:rsid w:val="00433287"/>
    <w:rsid w:val="00435022"/>
    <w:rsid w:val="00440B62"/>
    <w:rsid w:val="00443A4D"/>
    <w:rsid w:val="004456C3"/>
    <w:rsid w:val="004544A0"/>
    <w:rsid w:val="00466F68"/>
    <w:rsid w:val="00475382"/>
    <w:rsid w:val="00482270"/>
    <w:rsid w:val="00484D02"/>
    <w:rsid w:val="004D3433"/>
    <w:rsid w:val="004E5C72"/>
    <w:rsid w:val="004E7107"/>
    <w:rsid w:val="0050618B"/>
    <w:rsid w:val="00530E80"/>
    <w:rsid w:val="00550A20"/>
    <w:rsid w:val="00552A55"/>
    <w:rsid w:val="00553346"/>
    <w:rsid w:val="00553FC2"/>
    <w:rsid w:val="0057063B"/>
    <w:rsid w:val="005774C2"/>
    <w:rsid w:val="0058516F"/>
    <w:rsid w:val="005937D5"/>
    <w:rsid w:val="005A0D9D"/>
    <w:rsid w:val="005C1EE6"/>
    <w:rsid w:val="005C37F1"/>
    <w:rsid w:val="005C7015"/>
    <w:rsid w:val="005D003B"/>
    <w:rsid w:val="005D1157"/>
    <w:rsid w:val="005D4E06"/>
    <w:rsid w:val="005E23F3"/>
    <w:rsid w:val="005E3F7A"/>
    <w:rsid w:val="005E4AE3"/>
    <w:rsid w:val="005F141D"/>
    <w:rsid w:val="005F20FB"/>
    <w:rsid w:val="005F5207"/>
    <w:rsid w:val="00613997"/>
    <w:rsid w:val="006227F4"/>
    <w:rsid w:val="00636332"/>
    <w:rsid w:val="00641B17"/>
    <w:rsid w:val="00654AC3"/>
    <w:rsid w:val="00664B32"/>
    <w:rsid w:val="006659FA"/>
    <w:rsid w:val="006876D5"/>
    <w:rsid w:val="006C0617"/>
    <w:rsid w:val="006F5543"/>
    <w:rsid w:val="007009FE"/>
    <w:rsid w:val="0072203D"/>
    <w:rsid w:val="00722AB7"/>
    <w:rsid w:val="00734721"/>
    <w:rsid w:val="0074072F"/>
    <w:rsid w:val="007413CC"/>
    <w:rsid w:val="00745287"/>
    <w:rsid w:val="00747EA2"/>
    <w:rsid w:val="00776392"/>
    <w:rsid w:val="007A5717"/>
    <w:rsid w:val="007B5635"/>
    <w:rsid w:val="007D38B5"/>
    <w:rsid w:val="007E4720"/>
    <w:rsid w:val="007F21C6"/>
    <w:rsid w:val="007F46A0"/>
    <w:rsid w:val="00806457"/>
    <w:rsid w:val="0080794C"/>
    <w:rsid w:val="0081701D"/>
    <w:rsid w:val="008201D9"/>
    <w:rsid w:val="00832D6B"/>
    <w:rsid w:val="00856E57"/>
    <w:rsid w:val="008615FA"/>
    <w:rsid w:val="00865568"/>
    <w:rsid w:val="00866C8C"/>
    <w:rsid w:val="00874B03"/>
    <w:rsid w:val="00890218"/>
    <w:rsid w:val="008B0F0A"/>
    <w:rsid w:val="008C1599"/>
    <w:rsid w:val="008D0EC4"/>
    <w:rsid w:val="008D3CC8"/>
    <w:rsid w:val="008E45EC"/>
    <w:rsid w:val="008F445A"/>
    <w:rsid w:val="008F7D90"/>
    <w:rsid w:val="00903CCE"/>
    <w:rsid w:val="009044DF"/>
    <w:rsid w:val="00906BF7"/>
    <w:rsid w:val="00921286"/>
    <w:rsid w:val="009525E2"/>
    <w:rsid w:val="009544D7"/>
    <w:rsid w:val="0095525A"/>
    <w:rsid w:val="00956866"/>
    <w:rsid w:val="00981D58"/>
    <w:rsid w:val="00986D52"/>
    <w:rsid w:val="00994FB1"/>
    <w:rsid w:val="009A38C8"/>
    <w:rsid w:val="009A6FB8"/>
    <w:rsid w:val="009B66A3"/>
    <w:rsid w:val="009D3994"/>
    <w:rsid w:val="009D753B"/>
    <w:rsid w:val="009E2288"/>
    <w:rsid w:val="009E382A"/>
    <w:rsid w:val="009F40A1"/>
    <w:rsid w:val="00A07554"/>
    <w:rsid w:val="00A1689B"/>
    <w:rsid w:val="00A40252"/>
    <w:rsid w:val="00A503CB"/>
    <w:rsid w:val="00A50CBC"/>
    <w:rsid w:val="00A67FD8"/>
    <w:rsid w:val="00A736B5"/>
    <w:rsid w:val="00A74D38"/>
    <w:rsid w:val="00AC4665"/>
    <w:rsid w:val="00AC75C3"/>
    <w:rsid w:val="00AE1EAA"/>
    <w:rsid w:val="00AE4A76"/>
    <w:rsid w:val="00B0409B"/>
    <w:rsid w:val="00B101BA"/>
    <w:rsid w:val="00B2128D"/>
    <w:rsid w:val="00B62D10"/>
    <w:rsid w:val="00B64841"/>
    <w:rsid w:val="00B64870"/>
    <w:rsid w:val="00B7300F"/>
    <w:rsid w:val="00B7368C"/>
    <w:rsid w:val="00B84B0A"/>
    <w:rsid w:val="00BA62BE"/>
    <w:rsid w:val="00BB20C2"/>
    <w:rsid w:val="00BB5FC8"/>
    <w:rsid w:val="00BC2D8C"/>
    <w:rsid w:val="00BC3480"/>
    <w:rsid w:val="00BC3661"/>
    <w:rsid w:val="00BC428B"/>
    <w:rsid w:val="00BD5B59"/>
    <w:rsid w:val="00C03415"/>
    <w:rsid w:val="00C2199B"/>
    <w:rsid w:val="00C26C75"/>
    <w:rsid w:val="00C31ECF"/>
    <w:rsid w:val="00C7739B"/>
    <w:rsid w:val="00C8705D"/>
    <w:rsid w:val="00C87F2F"/>
    <w:rsid w:val="00CB19CF"/>
    <w:rsid w:val="00CC7200"/>
    <w:rsid w:val="00CE0AFB"/>
    <w:rsid w:val="00CE54CC"/>
    <w:rsid w:val="00D05642"/>
    <w:rsid w:val="00D121A8"/>
    <w:rsid w:val="00D315C6"/>
    <w:rsid w:val="00D37A5A"/>
    <w:rsid w:val="00D46319"/>
    <w:rsid w:val="00D64C1A"/>
    <w:rsid w:val="00D66B37"/>
    <w:rsid w:val="00D94DF4"/>
    <w:rsid w:val="00DB2D10"/>
    <w:rsid w:val="00DE26E4"/>
    <w:rsid w:val="00DF3846"/>
    <w:rsid w:val="00E006BF"/>
    <w:rsid w:val="00E0332E"/>
    <w:rsid w:val="00E10607"/>
    <w:rsid w:val="00E366B4"/>
    <w:rsid w:val="00E92C3F"/>
    <w:rsid w:val="00EA030C"/>
    <w:rsid w:val="00EC3364"/>
    <w:rsid w:val="00ED6F95"/>
    <w:rsid w:val="00EE7138"/>
    <w:rsid w:val="00EE7F15"/>
    <w:rsid w:val="00F33C02"/>
    <w:rsid w:val="00F3451A"/>
    <w:rsid w:val="00F421C7"/>
    <w:rsid w:val="00F56C5A"/>
    <w:rsid w:val="00F626B6"/>
    <w:rsid w:val="00F768CF"/>
    <w:rsid w:val="00F77775"/>
    <w:rsid w:val="00F77801"/>
    <w:rsid w:val="00F9135A"/>
    <w:rsid w:val="00F97294"/>
    <w:rsid w:val="00F97EF2"/>
    <w:rsid w:val="00FB04A0"/>
    <w:rsid w:val="00FB4C8B"/>
    <w:rsid w:val="00FD3929"/>
    <w:rsid w:val="00FE6C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44DF"/>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9044DF"/>
    <w:pPr>
      <w:spacing w:after="120"/>
    </w:pPr>
  </w:style>
  <w:style w:type="character" w:customStyle="1" w:styleId="a4">
    <w:name w:val="Основной текст Знак"/>
    <w:link w:val="a3"/>
    <w:uiPriority w:val="99"/>
    <w:semiHidden/>
    <w:locked/>
    <w:rsid w:val="00EE7F15"/>
    <w:rPr>
      <w:sz w:val="24"/>
      <w:szCs w:val="24"/>
    </w:rPr>
  </w:style>
  <w:style w:type="paragraph" w:styleId="a5">
    <w:name w:val="Balloon Text"/>
    <w:basedOn w:val="a"/>
    <w:link w:val="a6"/>
    <w:uiPriority w:val="99"/>
    <w:semiHidden/>
    <w:rsid w:val="001D6CD1"/>
    <w:rPr>
      <w:sz w:val="2"/>
      <w:szCs w:val="2"/>
    </w:rPr>
  </w:style>
  <w:style w:type="character" w:customStyle="1" w:styleId="a6">
    <w:name w:val="Текст выноски Знак"/>
    <w:link w:val="a5"/>
    <w:uiPriority w:val="99"/>
    <w:semiHidden/>
    <w:locked/>
    <w:rsid w:val="00EE7F15"/>
    <w:rPr>
      <w:sz w:val="2"/>
      <w:szCs w:val="2"/>
    </w:rPr>
  </w:style>
  <w:style w:type="table" w:styleId="a7">
    <w:name w:val="Table Grid"/>
    <w:basedOn w:val="a1"/>
    <w:uiPriority w:val="99"/>
    <w:rsid w:val="007B5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rsid w:val="003D5774"/>
    <w:pPr>
      <w:tabs>
        <w:tab w:val="center" w:pos="4677"/>
        <w:tab w:val="right" w:pos="9355"/>
      </w:tabs>
    </w:pPr>
  </w:style>
  <w:style w:type="character" w:customStyle="1" w:styleId="a9">
    <w:name w:val="Верхний колонтитул Знак"/>
    <w:link w:val="a8"/>
    <w:uiPriority w:val="99"/>
    <w:locked/>
    <w:rsid w:val="003D5774"/>
    <w:rPr>
      <w:sz w:val="24"/>
      <w:szCs w:val="24"/>
    </w:rPr>
  </w:style>
  <w:style w:type="paragraph" w:styleId="aa">
    <w:name w:val="footer"/>
    <w:basedOn w:val="a"/>
    <w:link w:val="ab"/>
    <w:uiPriority w:val="99"/>
    <w:rsid w:val="003D5774"/>
    <w:pPr>
      <w:tabs>
        <w:tab w:val="center" w:pos="4677"/>
        <w:tab w:val="right" w:pos="9355"/>
      </w:tabs>
    </w:pPr>
  </w:style>
  <w:style w:type="character" w:customStyle="1" w:styleId="ab">
    <w:name w:val="Нижний колонтитул Знак"/>
    <w:link w:val="aa"/>
    <w:uiPriority w:val="99"/>
    <w:locked/>
    <w:rsid w:val="003D5774"/>
    <w:rPr>
      <w:sz w:val="24"/>
      <w:szCs w:val="24"/>
    </w:rPr>
  </w:style>
  <w:style w:type="paragraph" w:styleId="ac">
    <w:name w:val="List Paragraph"/>
    <w:basedOn w:val="a"/>
    <w:uiPriority w:val="99"/>
    <w:qFormat/>
    <w:rsid w:val="00F77801"/>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918885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15BECD-1955-41CF-8098-2AAA80A57D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2</Pages>
  <Words>362</Words>
  <Characters>2068</Characters>
  <Application>Microsoft Office Word</Application>
  <DocSecurity>0</DocSecurity>
  <Lines>17</Lines>
  <Paragraphs>4</Paragraphs>
  <ScaleCrop>false</ScaleCrop>
  <HeadingPairs>
    <vt:vector size="2" baseType="variant">
      <vt:variant>
        <vt:lpstr>Название</vt:lpstr>
      </vt:variant>
      <vt:variant>
        <vt:i4>1</vt:i4>
      </vt:variant>
    </vt:vector>
  </HeadingPairs>
  <TitlesOfParts>
    <vt:vector size="1" baseType="lpstr">
      <vt:lpstr>ГОСУДАРСТВЕННЫЙ  КОМИТЕТ  ПСКОВСКОЙ  ОБЛАСТИ</vt:lpstr>
    </vt:vector>
  </TitlesOfParts>
  <Company>***</Company>
  <LinksUpToDate>false</LinksUpToDate>
  <CharactersWithSpaces>2426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ГОСУДАРСТВЕННЫЙ  КОМИТЕТ  ПСКОВСКОЙ  ОБЛАСТИ</dc:title>
  <dc:creator>Аня</dc:creator>
  <cp:lastModifiedBy>User</cp:lastModifiedBy>
  <cp:revision>93</cp:revision>
  <cp:lastPrinted>2020-02-20T11:27:00Z</cp:lastPrinted>
  <dcterms:created xsi:type="dcterms:W3CDTF">2019-02-27T07:59:00Z</dcterms:created>
  <dcterms:modified xsi:type="dcterms:W3CDTF">2020-02-20T11:27:00Z</dcterms:modified>
</cp:coreProperties>
</file>