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1599" w:rsidRDefault="008C1599" w:rsidP="009044DF">
      <w:pPr>
        <w:jc w:val="center"/>
        <w:rPr>
          <w:sz w:val="28"/>
          <w:szCs w:val="28"/>
        </w:rPr>
      </w:pPr>
    </w:p>
    <w:p w:rsidR="008E45EC" w:rsidRPr="00B22851" w:rsidRDefault="00F37169" w:rsidP="005A0D9D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 wp14:anchorId="2E83082B" wp14:editId="73DD237F">
            <wp:simplePos x="0" y="0"/>
            <wp:positionH relativeFrom="margin">
              <wp:posOffset>2892038</wp:posOffset>
            </wp:positionH>
            <wp:positionV relativeFrom="margin">
              <wp:posOffset>285750</wp:posOffset>
            </wp:positionV>
            <wp:extent cx="897890" cy="922020"/>
            <wp:effectExtent l="0" t="0" r="0" b="0"/>
            <wp:wrapNone/>
            <wp:docPr id="3" name="Рисунок 2" descr="pskovskaya_obl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pskovskaya_oblast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890" cy="922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09FE">
        <w:rPr>
          <w:sz w:val="28"/>
          <w:szCs w:val="28"/>
        </w:rPr>
        <w:t xml:space="preserve">  </w:t>
      </w:r>
    </w:p>
    <w:p w:rsidR="008E45EC" w:rsidRPr="00B22851" w:rsidRDefault="008E45EC" w:rsidP="005A0D9D">
      <w:pPr>
        <w:jc w:val="center"/>
        <w:rPr>
          <w:sz w:val="28"/>
          <w:szCs w:val="28"/>
        </w:rPr>
      </w:pPr>
    </w:p>
    <w:p w:rsidR="008E45EC" w:rsidRPr="00B22851" w:rsidRDefault="008E45EC" w:rsidP="005A0D9D">
      <w:pPr>
        <w:jc w:val="center"/>
        <w:rPr>
          <w:sz w:val="28"/>
          <w:szCs w:val="28"/>
        </w:rPr>
      </w:pPr>
    </w:p>
    <w:p w:rsidR="008E45EC" w:rsidRPr="00B22851" w:rsidRDefault="008E45EC" w:rsidP="005A0D9D">
      <w:pPr>
        <w:jc w:val="center"/>
        <w:rPr>
          <w:sz w:val="28"/>
          <w:szCs w:val="28"/>
        </w:rPr>
      </w:pPr>
    </w:p>
    <w:p w:rsidR="00F37169" w:rsidRDefault="00F37169" w:rsidP="005A0D9D">
      <w:pPr>
        <w:jc w:val="center"/>
        <w:rPr>
          <w:b/>
          <w:sz w:val="32"/>
          <w:szCs w:val="32"/>
        </w:rPr>
      </w:pPr>
    </w:p>
    <w:p w:rsidR="00F37169" w:rsidRDefault="00F37169" w:rsidP="005A0D9D">
      <w:pPr>
        <w:jc w:val="center"/>
        <w:rPr>
          <w:b/>
          <w:sz w:val="32"/>
          <w:szCs w:val="32"/>
        </w:rPr>
      </w:pPr>
    </w:p>
    <w:p w:rsidR="005A0D9D" w:rsidRPr="008F445A" w:rsidRDefault="007009FE" w:rsidP="005A0D9D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>КОМИТЕТ</w:t>
      </w:r>
      <w:r w:rsidR="008C1599" w:rsidRPr="008F445A">
        <w:rPr>
          <w:b/>
          <w:sz w:val="32"/>
          <w:szCs w:val="32"/>
        </w:rPr>
        <w:t xml:space="preserve"> </w:t>
      </w:r>
      <w:r w:rsidR="005A0D9D" w:rsidRPr="008F445A">
        <w:rPr>
          <w:b/>
          <w:sz w:val="32"/>
          <w:szCs w:val="32"/>
        </w:rPr>
        <w:t>ПО ТРАНСПОРТУ И ДОРОЖНОМУ ХОЗЯЙСТВУ</w:t>
      </w:r>
    </w:p>
    <w:p w:rsidR="008C1599" w:rsidRPr="008F445A" w:rsidRDefault="008C1599" w:rsidP="009044DF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 xml:space="preserve">ПСКОВСКОЙ ОБЛАСТИ  </w:t>
      </w:r>
    </w:p>
    <w:p w:rsidR="008C1599" w:rsidRPr="008F445A" w:rsidRDefault="008C1599" w:rsidP="008F445A"/>
    <w:p w:rsidR="008C1599" w:rsidRPr="008F445A" w:rsidRDefault="008C1599" w:rsidP="001F6E5D">
      <w:pPr>
        <w:jc w:val="center"/>
        <w:rPr>
          <w:b/>
          <w:sz w:val="36"/>
          <w:szCs w:val="36"/>
        </w:rPr>
      </w:pPr>
      <w:r w:rsidRPr="008F445A">
        <w:rPr>
          <w:b/>
          <w:sz w:val="36"/>
          <w:szCs w:val="36"/>
        </w:rPr>
        <w:t xml:space="preserve">ПРИКАЗ </w:t>
      </w:r>
    </w:p>
    <w:p w:rsidR="008C1599" w:rsidRPr="008F445A" w:rsidRDefault="008C1599" w:rsidP="009044DF">
      <w:pPr>
        <w:tabs>
          <w:tab w:val="left" w:pos="720"/>
        </w:tabs>
        <w:jc w:val="center"/>
        <w:rPr>
          <w:sz w:val="28"/>
          <w:szCs w:val="28"/>
        </w:rPr>
      </w:pPr>
    </w:p>
    <w:p w:rsidR="008C1599" w:rsidRPr="008F445A" w:rsidRDefault="008C1599" w:rsidP="009044DF">
      <w:pPr>
        <w:jc w:val="center"/>
        <w:rPr>
          <w:sz w:val="28"/>
          <w:szCs w:val="28"/>
        </w:rPr>
      </w:pPr>
    </w:p>
    <w:p w:rsidR="008C1599" w:rsidRDefault="003D2BC4" w:rsidP="009044DF">
      <w:pPr>
        <w:rPr>
          <w:sz w:val="20"/>
          <w:szCs w:val="20"/>
        </w:rPr>
      </w:pPr>
      <w:r>
        <w:rPr>
          <w:sz w:val="28"/>
          <w:szCs w:val="28"/>
        </w:rPr>
        <w:t xml:space="preserve">от  </w:t>
      </w:r>
      <w:r w:rsidRPr="003D2BC4">
        <w:rPr>
          <w:sz w:val="28"/>
          <w:szCs w:val="28"/>
          <w:u w:val="single"/>
        </w:rPr>
        <w:t>16.10.2019</w:t>
      </w:r>
      <w:r>
        <w:rPr>
          <w:sz w:val="28"/>
          <w:szCs w:val="28"/>
        </w:rPr>
        <w:t xml:space="preserve">     № </w:t>
      </w:r>
      <w:r w:rsidRPr="003D2BC4">
        <w:rPr>
          <w:sz w:val="28"/>
          <w:szCs w:val="28"/>
          <w:u w:val="single"/>
        </w:rPr>
        <w:t>311</w:t>
      </w:r>
    </w:p>
    <w:p w:rsidR="008C1599" w:rsidRPr="000B6AB8" w:rsidRDefault="008C1599" w:rsidP="009044DF">
      <w:pPr>
        <w:rPr>
          <w:sz w:val="20"/>
          <w:szCs w:val="20"/>
        </w:rPr>
      </w:pPr>
      <w:r w:rsidRPr="000B6AB8">
        <w:rPr>
          <w:sz w:val="20"/>
          <w:szCs w:val="20"/>
        </w:rPr>
        <w:t xml:space="preserve">                                        г. ПСКОВ </w:t>
      </w:r>
    </w:p>
    <w:p w:rsidR="008C1599" w:rsidRPr="008F445A" w:rsidRDefault="008C1599" w:rsidP="00EC5DB0">
      <w:pPr>
        <w:tabs>
          <w:tab w:val="left" w:pos="2532"/>
        </w:tabs>
        <w:spacing w:line="300" w:lineRule="auto"/>
        <w:rPr>
          <w:sz w:val="30"/>
          <w:szCs w:val="30"/>
        </w:rPr>
      </w:pPr>
      <w:r w:rsidRPr="008F445A">
        <w:rPr>
          <w:sz w:val="30"/>
          <w:szCs w:val="30"/>
        </w:rPr>
        <w:tab/>
      </w:r>
    </w:p>
    <w:p w:rsidR="002F7AD6" w:rsidRPr="008F445A" w:rsidRDefault="002F7AD6" w:rsidP="00EC5DB0">
      <w:pPr>
        <w:spacing w:line="300" w:lineRule="auto"/>
        <w:rPr>
          <w:sz w:val="30"/>
          <w:szCs w:val="30"/>
        </w:rPr>
      </w:pPr>
    </w:p>
    <w:p w:rsidR="007B085B" w:rsidRDefault="009C5E8B" w:rsidP="003A1598">
      <w:pPr>
        <w:tabs>
          <w:tab w:val="left" w:pos="993"/>
          <w:tab w:val="left" w:pos="2835"/>
          <w:tab w:val="left" w:pos="2977"/>
        </w:tabs>
        <w:spacing w:line="300" w:lineRule="auto"/>
        <w:rPr>
          <w:bCs/>
          <w:sz w:val="30"/>
          <w:szCs w:val="30"/>
        </w:rPr>
      </w:pPr>
      <w:r>
        <w:rPr>
          <w:bCs/>
          <w:sz w:val="30"/>
          <w:szCs w:val="30"/>
        </w:rPr>
        <w:t>О</w:t>
      </w:r>
      <w:r w:rsidR="003A1598">
        <w:rPr>
          <w:bCs/>
          <w:sz w:val="30"/>
          <w:szCs w:val="30"/>
        </w:rPr>
        <w:t xml:space="preserve">б утверждении Перечня </w:t>
      </w:r>
    </w:p>
    <w:p w:rsidR="007B085B" w:rsidRDefault="003A1598" w:rsidP="003A1598">
      <w:pPr>
        <w:tabs>
          <w:tab w:val="left" w:pos="993"/>
          <w:tab w:val="left" w:pos="2835"/>
          <w:tab w:val="left" w:pos="2977"/>
        </w:tabs>
        <w:spacing w:line="300" w:lineRule="auto"/>
        <w:rPr>
          <w:sz w:val="30"/>
          <w:szCs w:val="30"/>
        </w:rPr>
      </w:pPr>
      <w:r>
        <w:rPr>
          <w:sz w:val="30"/>
          <w:szCs w:val="30"/>
        </w:rPr>
        <w:t>о</w:t>
      </w:r>
      <w:r w:rsidRPr="003A1598">
        <w:rPr>
          <w:sz w:val="30"/>
          <w:szCs w:val="30"/>
        </w:rPr>
        <w:t xml:space="preserve">тдельных видов товаров, работ, услуг, </w:t>
      </w:r>
    </w:p>
    <w:p w:rsidR="007B085B" w:rsidRDefault="003A1598" w:rsidP="003A1598">
      <w:pPr>
        <w:tabs>
          <w:tab w:val="left" w:pos="993"/>
          <w:tab w:val="left" w:pos="2835"/>
          <w:tab w:val="left" w:pos="2977"/>
        </w:tabs>
        <w:spacing w:line="300" w:lineRule="auto"/>
        <w:rPr>
          <w:bCs/>
          <w:sz w:val="30"/>
          <w:szCs w:val="30"/>
        </w:rPr>
      </w:pPr>
      <w:r w:rsidRPr="003A1598">
        <w:rPr>
          <w:sz w:val="30"/>
          <w:szCs w:val="30"/>
        </w:rPr>
        <w:t>их потребительские свойства</w:t>
      </w:r>
      <w:r w:rsidRPr="003A1598">
        <w:rPr>
          <w:bCs/>
          <w:sz w:val="30"/>
          <w:szCs w:val="30"/>
        </w:rPr>
        <w:t xml:space="preserve"> (в том числе качество) </w:t>
      </w:r>
    </w:p>
    <w:p w:rsidR="007B085B" w:rsidRDefault="003A1598" w:rsidP="003A1598">
      <w:pPr>
        <w:tabs>
          <w:tab w:val="left" w:pos="993"/>
          <w:tab w:val="left" w:pos="2835"/>
          <w:tab w:val="left" w:pos="2977"/>
        </w:tabs>
        <w:spacing w:line="300" w:lineRule="auto"/>
        <w:rPr>
          <w:bCs/>
          <w:sz w:val="30"/>
          <w:szCs w:val="30"/>
        </w:rPr>
      </w:pPr>
      <w:proofErr w:type="gramStart"/>
      <w:r w:rsidRPr="003A1598">
        <w:rPr>
          <w:bCs/>
          <w:sz w:val="30"/>
          <w:szCs w:val="30"/>
        </w:rPr>
        <w:t xml:space="preserve">и иные характеристики (в том числе предельные цены </w:t>
      </w:r>
      <w:proofErr w:type="gramEnd"/>
    </w:p>
    <w:p w:rsidR="00A8260E" w:rsidRDefault="003A1598" w:rsidP="003A1598">
      <w:pPr>
        <w:tabs>
          <w:tab w:val="left" w:pos="993"/>
          <w:tab w:val="left" w:pos="2835"/>
          <w:tab w:val="left" w:pos="2977"/>
        </w:tabs>
        <w:spacing w:line="300" w:lineRule="auto"/>
        <w:rPr>
          <w:bCs/>
          <w:sz w:val="30"/>
          <w:szCs w:val="30"/>
        </w:rPr>
      </w:pPr>
      <w:r w:rsidRPr="003A1598">
        <w:rPr>
          <w:bCs/>
          <w:sz w:val="30"/>
          <w:szCs w:val="30"/>
        </w:rPr>
        <w:t>товаров, работ, услуг) к ним, закупаемых</w:t>
      </w:r>
      <w:r>
        <w:rPr>
          <w:bCs/>
          <w:sz w:val="30"/>
          <w:szCs w:val="30"/>
        </w:rPr>
        <w:t xml:space="preserve"> </w:t>
      </w:r>
    </w:p>
    <w:p w:rsidR="00502BA6" w:rsidRDefault="00502BA6" w:rsidP="003A1598">
      <w:pPr>
        <w:tabs>
          <w:tab w:val="left" w:pos="993"/>
          <w:tab w:val="left" w:pos="2835"/>
          <w:tab w:val="left" w:pos="2977"/>
        </w:tabs>
        <w:spacing w:line="300" w:lineRule="auto"/>
        <w:rPr>
          <w:bCs/>
          <w:sz w:val="30"/>
          <w:szCs w:val="30"/>
        </w:rPr>
      </w:pPr>
      <w:r>
        <w:rPr>
          <w:bCs/>
          <w:sz w:val="30"/>
          <w:szCs w:val="30"/>
        </w:rPr>
        <w:t xml:space="preserve">Комитетом по транспорту и дорожному хозяйству </w:t>
      </w:r>
    </w:p>
    <w:p w:rsidR="00A8260E" w:rsidRDefault="003A1598" w:rsidP="003A1598">
      <w:pPr>
        <w:tabs>
          <w:tab w:val="left" w:pos="993"/>
          <w:tab w:val="left" w:pos="2835"/>
          <w:tab w:val="left" w:pos="2977"/>
        </w:tabs>
        <w:spacing w:line="300" w:lineRule="auto"/>
        <w:rPr>
          <w:bCs/>
          <w:sz w:val="30"/>
          <w:szCs w:val="30"/>
        </w:rPr>
      </w:pPr>
      <w:r>
        <w:rPr>
          <w:bCs/>
          <w:sz w:val="30"/>
          <w:szCs w:val="30"/>
        </w:rPr>
        <w:t xml:space="preserve">Псковской области </w:t>
      </w:r>
    </w:p>
    <w:p w:rsidR="003A1598" w:rsidRDefault="003A1598" w:rsidP="00EC5DB0">
      <w:pPr>
        <w:pStyle w:val="a3"/>
        <w:tabs>
          <w:tab w:val="left" w:pos="0"/>
          <w:tab w:val="left" w:pos="2977"/>
        </w:tabs>
        <w:spacing w:after="0" w:line="300" w:lineRule="auto"/>
        <w:jc w:val="both"/>
        <w:rPr>
          <w:sz w:val="30"/>
          <w:szCs w:val="30"/>
        </w:rPr>
      </w:pPr>
    </w:p>
    <w:p w:rsidR="002F7AD6" w:rsidRPr="008F445A" w:rsidRDefault="002F7AD6" w:rsidP="00EC5DB0">
      <w:pPr>
        <w:pStyle w:val="a3"/>
        <w:tabs>
          <w:tab w:val="left" w:pos="0"/>
          <w:tab w:val="left" w:pos="2977"/>
        </w:tabs>
        <w:spacing w:after="0" w:line="300" w:lineRule="auto"/>
        <w:jc w:val="both"/>
        <w:rPr>
          <w:sz w:val="30"/>
          <w:szCs w:val="30"/>
        </w:rPr>
      </w:pPr>
    </w:p>
    <w:p w:rsidR="008C1599" w:rsidRPr="008F445A" w:rsidRDefault="003A1598" w:rsidP="003A1598">
      <w:pPr>
        <w:spacing w:line="300" w:lineRule="auto"/>
        <w:ind w:firstLine="709"/>
        <w:jc w:val="both"/>
        <w:rPr>
          <w:sz w:val="30"/>
          <w:szCs w:val="30"/>
        </w:rPr>
      </w:pPr>
      <w:proofErr w:type="gramStart"/>
      <w:r>
        <w:rPr>
          <w:sz w:val="30"/>
          <w:szCs w:val="30"/>
        </w:rPr>
        <w:t>В соответствии с</w:t>
      </w:r>
      <w:r w:rsidR="00F6041D">
        <w:rPr>
          <w:sz w:val="30"/>
          <w:szCs w:val="30"/>
        </w:rPr>
        <w:t xml:space="preserve"> </w:t>
      </w:r>
      <w:r>
        <w:rPr>
          <w:sz w:val="30"/>
          <w:szCs w:val="30"/>
        </w:rPr>
        <w:t>постановлением</w:t>
      </w:r>
      <w:r w:rsidRPr="003A1598">
        <w:rPr>
          <w:sz w:val="30"/>
          <w:szCs w:val="30"/>
        </w:rPr>
        <w:t xml:space="preserve"> Администрации</w:t>
      </w:r>
      <w:r>
        <w:rPr>
          <w:sz w:val="30"/>
          <w:szCs w:val="30"/>
        </w:rPr>
        <w:t xml:space="preserve"> области </w:t>
      </w:r>
      <w:r>
        <w:rPr>
          <w:sz w:val="30"/>
          <w:szCs w:val="30"/>
        </w:rPr>
        <w:br/>
        <w:t>от 06 октября 2015 г. № 447 «</w:t>
      </w:r>
      <w:r w:rsidRPr="003A1598">
        <w:rPr>
          <w:sz w:val="30"/>
          <w:szCs w:val="30"/>
        </w:rPr>
        <w:t>Об утверждении Требований к порядку разработки и принятия правовых актов о нормировании в сфере закупок товаров, работ, услуг для обеспечения нужд Псковской области, содержанию указанных ак</w:t>
      </w:r>
      <w:r>
        <w:rPr>
          <w:sz w:val="30"/>
          <w:szCs w:val="30"/>
        </w:rPr>
        <w:t>тов и обеспечению их исполнения»</w:t>
      </w:r>
      <w:r w:rsidR="008C1599" w:rsidRPr="008F445A">
        <w:rPr>
          <w:sz w:val="30"/>
          <w:szCs w:val="30"/>
        </w:rPr>
        <w:t xml:space="preserve">, </w:t>
      </w:r>
      <w:r>
        <w:rPr>
          <w:sz w:val="30"/>
          <w:szCs w:val="30"/>
        </w:rPr>
        <w:t>п</w:t>
      </w:r>
      <w:r w:rsidRPr="003A1598">
        <w:rPr>
          <w:sz w:val="30"/>
          <w:szCs w:val="30"/>
        </w:rPr>
        <w:t>остановление</w:t>
      </w:r>
      <w:r>
        <w:rPr>
          <w:sz w:val="30"/>
          <w:szCs w:val="30"/>
        </w:rPr>
        <w:t>м</w:t>
      </w:r>
      <w:r w:rsidRPr="003A1598">
        <w:rPr>
          <w:sz w:val="30"/>
          <w:szCs w:val="30"/>
        </w:rPr>
        <w:t xml:space="preserve"> Администр</w:t>
      </w:r>
      <w:r w:rsidR="00F417CA">
        <w:rPr>
          <w:sz w:val="30"/>
          <w:szCs w:val="30"/>
        </w:rPr>
        <w:t xml:space="preserve">ации Псковской области от 15 декабря </w:t>
      </w:r>
      <w:r w:rsidRPr="003A1598">
        <w:rPr>
          <w:sz w:val="30"/>
          <w:szCs w:val="30"/>
        </w:rPr>
        <w:t>2015</w:t>
      </w:r>
      <w:r>
        <w:rPr>
          <w:sz w:val="30"/>
          <w:szCs w:val="30"/>
        </w:rPr>
        <w:t xml:space="preserve"> г.</w:t>
      </w:r>
      <w:r w:rsidRPr="003A1598">
        <w:rPr>
          <w:sz w:val="30"/>
          <w:szCs w:val="30"/>
        </w:rPr>
        <w:t xml:space="preserve"> </w:t>
      </w:r>
      <w:r>
        <w:rPr>
          <w:sz w:val="30"/>
          <w:szCs w:val="30"/>
        </w:rPr>
        <w:t>№</w:t>
      </w:r>
      <w:r w:rsidRPr="003A1598">
        <w:rPr>
          <w:sz w:val="30"/>
          <w:szCs w:val="30"/>
        </w:rPr>
        <w:t xml:space="preserve"> 568</w:t>
      </w:r>
      <w:r>
        <w:rPr>
          <w:sz w:val="30"/>
          <w:szCs w:val="30"/>
        </w:rPr>
        <w:t xml:space="preserve"> «</w:t>
      </w:r>
      <w:r w:rsidRPr="003A1598">
        <w:rPr>
          <w:sz w:val="30"/>
          <w:szCs w:val="30"/>
        </w:rPr>
        <w:t>Об определении требований к закупаемым органами государственной власти</w:t>
      </w:r>
      <w:proofErr w:type="gramEnd"/>
      <w:r w:rsidRPr="003A1598">
        <w:rPr>
          <w:sz w:val="30"/>
          <w:szCs w:val="30"/>
        </w:rPr>
        <w:t xml:space="preserve"> Псковской области, иными государственными органами Псковской области, в том числе подведомственными им государственными казенными учреждениями Псковской области, государственными бюджетными учреждениями Псковской области, государственными унитарными предприятиями Псковской области, органом управления территориальным фондом обязательного медицинского страхования </w:t>
      </w:r>
      <w:r w:rsidRPr="003A1598">
        <w:rPr>
          <w:sz w:val="30"/>
          <w:szCs w:val="30"/>
        </w:rPr>
        <w:lastRenderedPageBreak/>
        <w:t>Псковской области отдельным видам товаров, работ, услуг (в том числе предел</w:t>
      </w:r>
      <w:r>
        <w:rPr>
          <w:sz w:val="30"/>
          <w:szCs w:val="30"/>
        </w:rPr>
        <w:t>ьных цен товаров, работ, услуг)»,</w:t>
      </w:r>
    </w:p>
    <w:p w:rsidR="008C1599" w:rsidRPr="008F445A" w:rsidRDefault="008C1599" w:rsidP="00EC5DB0">
      <w:pPr>
        <w:spacing w:line="300" w:lineRule="auto"/>
        <w:jc w:val="both"/>
        <w:rPr>
          <w:sz w:val="30"/>
          <w:szCs w:val="30"/>
        </w:rPr>
      </w:pPr>
      <w:r w:rsidRPr="008F445A">
        <w:rPr>
          <w:sz w:val="30"/>
          <w:szCs w:val="30"/>
        </w:rPr>
        <w:t>ПРИКАЗЫВАЮ:</w:t>
      </w:r>
    </w:p>
    <w:p w:rsidR="00F17CE1" w:rsidRDefault="00C12393" w:rsidP="003A1598">
      <w:pPr>
        <w:spacing w:line="300" w:lineRule="auto"/>
        <w:ind w:firstLine="709"/>
        <w:jc w:val="both"/>
        <w:rPr>
          <w:bCs/>
          <w:sz w:val="30"/>
          <w:szCs w:val="30"/>
        </w:rPr>
      </w:pPr>
      <w:r>
        <w:rPr>
          <w:sz w:val="30"/>
          <w:szCs w:val="30"/>
        </w:rPr>
        <w:t xml:space="preserve">1. </w:t>
      </w:r>
      <w:r w:rsidR="003A1598">
        <w:rPr>
          <w:sz w:val="30"/>
          <w:szCs w:val="30"/>
        </w:rPr>
        <w:t xml:space="preserve">Утвердить прилагаемый </w:t>
      </w:r>
      <w:r w:rsidR="00AE1EE9">
        <w:rPr>
          <w:bCs/>
          <w:sz w:val="30"/>
          <w:szCs w:val="30"/>
        </w:rPr>
        <w:t>Переч</w:t>
      </w:r>
      <w:r w:rsidR="007B085B">
        <w:rPr>
          <w:bCs/>
          <w:sz w:val="30"/>
          <w:szCs w:val="30"/>
        </w:rPr>
        <w:t>е</w:t>
      </w:r>
      <w:r w:rsidR="00AE1EE9">
        <w:rPr>
          <w:bCs/>
          <w:sz w:val="30"/>
          <w:szCs w:val="30"/>
        </w:rPr>
        <w:t>нь</w:t>
      </w:r>
      <w:r w:rsidR="003A1598" w:rsidRPr="003A1598">
        <w:rPr>
          <w:bCs/>
          <w:sz w:val="30"/>
          <w:szCs w:val="30"/>
        </w:rPr>
        <w:t xml:space="preserve"> </w:t>
      </w:r>
      <w:r w:rsidR="003A1598" w:rsidRPr="003A1598">
        <w:rPr>
          <w:sz w:val="30"/>
          <w:szCs w:val="30"/>
        </w:rPr>
        <w:t>отдельных видов товаров, работ, услуг, их потребительские свойства</w:t>
      </w:r>
      <w:r w:rsidR="003A1598" w:rsidRPr="003A1598">
        <w:rPr>
          <w:bCs/>
          <w:sz w:val="30"/>
          <w:szCs w:val="30"/>
        </w:rPr>
        <w:t xml:space="preserve"> (в том числе качество) и иные характеристики (в том числе предельные цены товаров, р</w:t>
      </w:r>
      <w:r w:rsidR="00502BA6">
        <w:rPr>
          <w:bCs/>
          <w:sz w:val="30"/>
          <w:szCs w:val="30"/>
        </w:rPr>
        <w:t xml:space="preserve">абот, услуг) к ним, закупаемых  Комитетом по транспорту и дорожному хозяйству </w:t>
      </w:r>
      <w:r w:rsidR="003A1598" w:rsidRPr="003A1598">
        <w:rPr>
          <w:bCs/>
          <w:sz w:val="30"/>
          <w:szCs w:val="30"/>
        </w:rPr>
        <w:t>Псковской области</w:t>
      </w:r>
      <w:r w:rsidR="00502BA6">
        <w:rPr>
          <w:bCs/>
          <w:sz w:val="30"/>
          <w:szCs w:val="30"/>
        </w:rPr>
        <w:t>.</w:t>
      </w:r>
    </w:p>
    <w:p w:rsidR="007B085B" w:rsidRDefault="007B085B" w:rsidP="003A1598">
      <w:pPr>
        <w:spacing w:line="300" w:lineRule="auto"/>
        <w:ind w:firstLine="709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2. Признать утратившими силу:</w:t>
      </w:r>
    </w:p>
    <w:p w:rsidR="007B085B" w:rsidRDefault="004B326A" w:rsidP="004B326A">
      <w:pPr>
        <w:spacing w:line="300" w:lineRule="auto"/>
        <w:ind w:firstLine="709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п</w:t>
      </w:r>
      <w:r w:rsidR="007B085B">
        <w:rPr>
          <w:bCs/>
          <w:sz w:val="30"/>
          <w:szCs w:val="30"/>
        </w:rPr>
        <w:t>риказ Государственного комитета Псковской</w:t>
      </w:r>
      <w:r w:rsidR="005F64AD">
        <w:rPr>
          <w:bCs/>
          <w:sz w:val="30"/>
          <w:szCs w:val="30"/>
        </w:rPr>
        <w:t xml:space="preserve"> области по транспорту от 09</w:t>
      </w:r>
      <w:r w:rsidR="00884E42">
        <w:rPr>
          <w:bCs/>
          <w:sz w:val="30"/>
          <w:szCs w:val="30"/>
        </w:rPr>
        <w:t xml:space="preserve"> апреля </w:t>
      </w:r>
      <w:r w:rsidR="007B085B">
        <w:rPr>
          <w:bCs/>
          <w:sz w:val="30"/>
          <w:szCs w:val="30"/>
        </w:rPr>
        <w:t>2016</w:t>
      </w:r>
      <w:r w:rsidR="00884E42">
        <w:rPr>
          <w:bCs/>
          <w:sz w:val="30"/>
          <w:szCs w:val="30"/>
        </w:rPr>
        <w:t xml:space="preserve"> г.</w:t>
      </w:r>
      <w:r w:rsidR="005F64AD">
        <w:rPr>
          <w:bCs/>
          <w:sz w:val="30"/>
          <w:szCs w:val="30"/>
        </w:rPr>
        <w:t xml:space="preserve"> № 80</w:t>
      </w:r>
      <w:r w:rsidR="007B085B">
        <w:rPr>
          <w:bCs/>
          <w:sz w:val="30"/>
          <w:szCs w:val="30"/>
        </w:rPr>
        <w:t xml:space="preserve"> «</w:t>
      </w:r>
      <w:r w:rsidRPr="004B326A">
        <w:rPr>
          <w:bCs/>
          <w:sz w:val="30"/>
          <w:szCs w:val="30"/>
        </w:rPr>
        <w:t xml:space="preserve">Об утверждении Перечня отдельных видов товаров, работ, услуг, их потребительские свойства (в том числе качество) и иные характеристики (в том числе предельные цены товаров, работ, услуг) к ним, закупаемых </w:t>
      </w:r>
      <w:r w:rsidR="005F64AD">
        <w:rPr>
          <w:bCs/>
          <w:sz w:val="30"/>
          <w:szCs w:val="30"/>
        </w:rPr>
        <w:t>Комитетом по транспорту и дорожному хозяйству</w:t>
      </w:r>
      <w:r w:rsidR="00B76F2E">
        <w:rPr>
          <w:bCs/>
          <w:sz w:val="30"/>
          <w:szCs w:val="30"/>
        </w:rPr>
        <w:t>;</w:t>
      </w:r>
    </w:p>
    <w:p w:rsidR="00B76F2E" w:rsidRDefault="00B76F2E" w:rsidP="00B76F2E">
      <w:pPr>
        <w:spacing w:line="300" w:lineRule="auto"/>
        <w:ind w:firstLine="709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 xml:space="preserve">пункт 2 </w:t>
      </w:r>
      <w:r w:rsidRPr="004B326A">
        <w:rPr>
          <w:bCs/>
          <w:sz w:val="30"/>
          <w:szCs w:val="30"/>
        </w:rPr>
        <w:t>приказ</w:t>
      </w:r>
      <w:r>
        <w:rPr>
          <w:bCs/>
          <w:sz w:val="30"/>
          <w:szCs w:val="30"/>
        </w:rPr>
        <w:t>а</w:t>
      </w:r>
      <w:r w:rsidRPr="004B326A">
        <w:rPr>
          <w:bCs/>
          <w:sz w:val="30"/>
          <w:szCs w:val="30"/>
        </w:rPr>
        <w:t xml:space="preserve"> Государственного комитета Псковской области по транспорту от </w:t>
      </w:r>
      <w:r>
        <w:rPr>
          <w:bCs/>
          <w:sz w:val="30"/>
          <w:szCs w:val="30"/>
        </w:rPr>
        <w:t>26 декабря 2016 г. № 338 «О внесении изменений в приказ комитета от 05.04.2016 № 80, приказ комитета от 28.04.2016 № 109»;</w:t>
      </w:r>
    </w:p>
    <w:p w:rsidR="00B76F2E" w:rsidRDefault="00B76F2E" w:rsidP="00F37169">
      <w:pPr>
        <w:spacing w:line="300" w:lineRule="auto"/>
        <w:ind w:firstLine="709"/>
        <w:jc w:val="both"/>
        <w:rPr>
          <w:bCs/>
          <w:sz w:val="30"/>
          <w:szCs w:val="30"/>
        </w:rPr>
      </w:pPr>
      <w:r w:rsidRPr="004B326A">
        <w:rPr>
          <w:bCs/>
          <w:sz w:val="30"/>
          <w:szCs w:val="30"/>
        </w:rPr>
        <w:t>приказ</w:t>
      </w:r>
      <w:r>
        <w:rPr>
          <w:bCs/>
          <w:sz w:val="30"/>
          <w:szCs w:val="30"/>
        </w:rPr>
        <w:t xml:space="preserve"> </w:t>
      </w:r>
      <w:r w:rsidRPr="004B326A">
        <w:rPr>
          <w:bCs/>
          <w:sz w:val="30"/>
          <w:szCs w:val="30"/>
        </w:rPr>
        <w:t xml:space="preserve">Государственного комитета Псковской области по транспорту от </w:t>
      </w:r>
      <w:r w:rsidR="00A32FA5">
        <w:rPr>
          <w:bCs/>
          <w:sz w:val="30"/>
          <w:szCs w:val="30"/>
        </w:rPr>
        <w:t>29 сентября 2017 г. № 231</w:t>
      </w:r>
      <w:r>
        <w:rPr>
          <w:bCs/>
          <w:sz w:val="30"/>
          <w:szCs w:val="30"/>
        </w:rPr>
        <w:t xml:space="preserve"> «О внесении изменений в приказ ком</w:t>
      </w:r>
      <w:r w:rsidR="00A32FA5">
        <w:rPr>
          <w:bCs/>
          <w:sz w:val="30"/>
          <w:szCs w:val="30"/>
        </w:rPr>
        <w:t>итета от 05 апреля 2016 г. № 80</w:t>
      </w:r>
      <w:r>
        <w:rPr>
          <w:bCs/>
          <w:sz w:val="30"/>
          <w:szCs w:val="30"/>
        </w:rPr>
        <w:t>»;</w:t>
      </w:r>
    </w:p>
    <w:p w:rsidR="00AE1EE9" w:rsidRPr="008F445A" w:rsidRDefault="00A8260E" w:rsidP="003A1598">
      <w:pPr>
        <w:spacing w:line="300" w:lineRule="auto"/>
        <w:ind w:firstLine="709"/>
        <w:jc w:val="both"/>
        <w:rPr>
          <w:sz w:val="30"/>
          <w:szCs w:val="30"/>
        </w:rPr>
      </w:pPr>
      <w:r>
        <w:rPr>
          <w:bCs/>
          <w:sz w:val="30"/>
          <w:szCs w:val="30"/>
        </w:rPr>
        <w:t>3</w:t>
      </w:r>
      <w:r w:rsidR="005F64AD">
        <w:rPr>
          <w:bCs/>
          <w:sz w:val="30"/>
          <w:szCs w:val="30"/>
        </w:rPr>
        <w:t>. Заместителю начальника</w:t>
      </w:r>
      <w:r w:rsidR="00AE1EE9">
        <w:rPr>
          <w:bCs/>
          <w:sz w:val="30"/>
          <w:szCs w:val="30"/>
        </w:rPr>
        <w:t xml:space="preserve"> отдела</w:t>
      </w:r>
      <w:r w:rsidR="004218F1">
        <w:rPr>
          <w:bCs/>
          <w:sz w:val="30"/>
          <w:szCs w:val="30"/>
        </w:rPr>
        <w:t xml:space="preserve"> закупок, контрактов и юридической экспертизы </w:t>
      </w:r>
      <w:r w:rsidR="00833A5A">
        <w:rPr>
          <w:bCs/>
          <w:sz w:val="30"/>
          <w:szCs w:val="30"/>
        </w:rPr>
        <w:t xml:space="preserve">Ильиной О.А. </w:t>
      </w:r>
      <w:proofErr w:type="gramStart"/>
      <w:r w:rsidR="004218F1">
        <w:rPr>
          <w:bCs/>
          <w:sz w:val="30"/>
          <w:szCs w:val="30"/>
        </w:rPr>
        <w:t>разместить</w:t>
      </w:r>
      <w:proofErr w:type="gramEnd"/>
      <w:r w:rsidR="004218F1">
        <w:rPr>
          <w:bCs/>
          <w:sz w:val="30"/>
          <w:szCs w:val="30"/>
        </w:rPr>
        <w:t xml:space="preserve"> настоящий приказ </w:t>
      </w:r>
      <w:r w:rsidR="004218F1" w:rsidRPr="004218F1">
        <w:rPr>
          <w:bCs/>
          <w:sz w:val="30"/>
          <w:szCs w:val="30"/>
        </w:rPr>
        <w:t>в единой информационной системе в сфере закупок</w:t>
      </w:r>
      <w:r w:rsidR="007B085B">
        <w:rPr>
          <w:bCs/>
          <w:sz w:val="30"/>
          <w:szCs w:val="30"/>
        </w:rPr>
        <w:t>, а также на официальном сайте комитета в информационно-телекоммуникационной сети «Интернет»,</w:t>
      </w:r>
      <w:r w:rsidR="004218F1" w:rsidRPr="004218F1">
        <w:rPr>
          <w:bCs/>
          <w:sz w:val="30"/>
          <w:szCs w:val="30"/>
        </w:rPr>
        <w:t xml:space="preserve"> в </w:t>
      </w:r>
      <w:r w:rsidR="004218F1">
        <w:rPr>
          <w:bCs/>
          <w:sz w:val="30"/>
          <w:szCs w:val="30"/>
        </w:rPr>
        <w:t>течение 5 рабочих дней со дня его</w:t>
      </w:r>
      <w:r w:rsidR="004218F1" w:rsidRPr="004218F1">
        <w:rPr>
          <w:bCs/>
          <w:sz w:val="30"/>
          <w:szCs w:val="30"/>
        </w:rPr>
        <w:t xml:space="preserve"> подписания</w:t>
      </w:r>
      <w:r w:rsidR="007B085B">
        <w:rPr>
          <w:bCs/>
          <w:sz w:val="30"/>
          <w:szCs w:val="30"/>
        </w:rPr>
        <w:t xml:space="preserve">. </w:t>
      </w:r>
    </w:p>
    <w:p w:rsidR="008201D9" w:rsidRPr="008F445A" w:rsidRDefault="00A8260E" w:rsidP="00EC5DB0">
      <w:pPr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="008C1599" w:rsidRPr="008F445A">
        <w:rPr>
          <w:sz w:val="30"/>
          <w:szCs w:val="30"/>
        </w:rPr>
        <w:t>.</w:t>
      </w:r>
      <w:r w:rsidR="00EC5DB0">
        <w:rPr>
          <w:sz w:val="30"/>
          <w:szCs w:val="30"/>
        </w:rPr>
        <w:t xml:space="preserve"> </w:t>
      </w:r>
      <w:r w:rsidR="008C1599" w:rsidRPr="008F445A">
        <w:rPr>
          <w:sz w:val="30"/>
          <w:szCs w:val="30"/>
        </w:rPr>
        <w:t xml:space="preserve">Настоящий приказ вступает в силу со дня его </w:t>
      </w:r>
      <w:r w:rsidR="009374DC">
        <w:rPr>
          <w:sz w:val="30"/>
          <w:szCs w:val="30"/>
        </w:rPr>
        <w:t>подписания.</w:t>
      </w:r>
    </w:p>
    <w:p w:rsidR="008C1599" w:rsidRPr="008F445A" w:rsidRDefault="00A8260E" w:rsidP="00EC5DB0">
      <w:pPr>
        <w:widowControl w:val="0"/>
        <w:autoSpaceDE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5</w:t>
      </w:r>
      <w:r w:rsidR="008C1599" w:rsidRPr="008F445A">
        <w:rPr>
          <w:sz w:val="30"/>
          <w:szCs w:val="30"/>
        </w:rPr>
        <w:t>.</w:t>
      </w:r>
      <w:r w:rsidR="00DB4ABF">
        <w:rPr>
          <w:sz w:val="30"/>
          <w:szCs w:val="30"/>
        </w:rPr>
        <w:t xml:space="preserve"> </w:t>
      </w:r>
      <w:proofErr w:type="gramStart"/>
      <w:r w:rsidR="008C1599" w:rsidRPr="008F445A">
        <w:rPr>
          <w:sz w:val="30"/>
          <w:szCs w:val="30"/>
        </w:rPr>
        <w:t>Контроль за</w:t>
      </w:r>
      <w:proofErr w:type="gramEnd"/>
      <w:r w:rsidR="008C1599" w:rsidRPr="008F445A">
        <w:rPr>
          <w:sz w:val="30"/>
          <w:szCs w:val="30"/>
        </w:rPr>
        <w:t xml:space="preserve"> исполнение</w:t>
      </w:r>
      <w:r w:rsidR="00286D50" w:rsidRPr="008F445A">
        <w:rPr>
          <w:sz w:val="30"/>
          <w:szCs w:val="30"/>
        </w:rPr>
        <w:t>м</w:t>
      </w:r>
      <w:r w:rsidR="008C1599" w:rsidRPr="008F445A">
        <w:rPr>
          <w:sz w:val="30"/>
          <w:szCs w:val="30"/>
        </w:rPr>
        <w:t xml:space="preserve"> настоящего приказа </w:t>
      </w:r>
      <w:r w:rsidR="007B085B">
        <w:rPr>
          <w:sz w:val="30"/>
          <w:szCs w:val="30"/>
        </w:rPr>
        <w:t xml:space="preserve">возложить на заместителя председателя комитета </w:t>
      </w:r>
      <w:proofErr w:type="spellStart"/>
      <w:r w:rsidR="007B085B">
        <w:rPr>
          <w:sz w:val="30"/>
          <w:szCs w:val="30"/>
        </w:rPr>
        <w:t>Лобунова</w:t>
      </w:r>
      <w:proofErr w:type="spellEnd"/>
      <w:r w:rsidRPr="00A8260E">
        <w:rPr>
          <w:sz w:val="30"/>
          <w:szCs w:val="30"/>
        </w:rPr>
        <w:t xml:space="preserve"> </w:t>
      </w:r>
      <w:r>
        <w:rPr>
          <w:sz w:val="30"/>
          <w:szCs w:val="30"/>
        </w:rPr>
        <w:t>Д.В.</w:t>
      </w:r>
    </w:p>
    <w:p w:rsidR="0081701D" w:rsidRDefault="003D2BC4" w:rsidP="000B6AB8">
      <w:pPr>
        <w:jc w:val="both"/>
        <w:rPr>
          <w:sz w:val="30"/>
          <w:szCs w:val="3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0" locked="0" layoutInCell="1" allowOverlap="1" wp14:anchorId="048A6CDC" wp14:editId="4D7EEA05">
            <wp:simplePos x="0" y="0"/>
            <wp:positionH relativeFrom="column">
              <wp:posOffset>3167380</wp:posOffset>
            </wp:positionH>
            <wp:positionV relativeFrom="paragraph">
              <wp:posOffset>95250</wp:posOffset>
            </wp:positionV>
            <wp:extent cx="1400175" cy="1400175"/>
            <wp:effectExtent l="0" t="0" r="9525" b="952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00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701D" w:rsidRDefault="0081701D" w:rsidP="000B6AB8">
      <w:pPr>
        <w:jc w:val="both"/>
        <w:rPr>
          <w:sz w:val="30"/>
          <w:szCs w:val="30"/>
        </w:rPr>
      </w:pPr>
    </w:p>
    <w:p w:rsidR="008C1599" w:rsidRPr="0081701D" w:rsidRDefault="008C1599" w:rsidP="000B6AB8">
      <w:pPr>
        <w:jc w:val="both"/>
        <w:rPr>
          <w:sz w:val="30"/>
          <w:szCs w:val="30"/>
        </w:rPr>
      </w:pPr>
    </w:p>
    <w:p w:rsidR="008C1599" w:rsidRPr="004B45D6" w:rsidRDefault="00136865" w:rsidP="000B6AB8">
      <w:pPr>
        <w:jc w:val="both"/>
        <w:rPr>
          <w:sz w:val="30"/>
          <w:szCs w:val="30"/>
        </w:rPr>
      </w:pPr>
      <w:proofErr w:type="spellStart"/>
      <w:r>
        <w:rPr>
          <w:sz w:val="30"/>
          <w:szCs w:val="30"/>
        </w:rPr>
        <w:t>И.о</w:t>
      </w:r>
      <w:proofErr w:type="spellEnd"/>
      <w:r>
        <w:rPr>
          <w:sz w:val="30"/>
          <w:szCs w:val="30"/>
        </w:rPr>
        <w:t xml:space="preserve"> председателя</w:t>
      </w:r>
      <w:r w:rsidR="008C1599" w:rsidRPr="004B45D6">
        <w:rPr>
          <w:sz w:val="30"/>
          <w:szCs w:val="30"/>
        </w:rPr>
        <w:t xml:space="preserve"> коми</w:t>
      </w:r>
      <w:r w:rsidR="00EC5DB0" w:rsidRPr="004B45D6">
        <w:rPr>
          <w:sz w:val="30"/>
          <w:szCs w:val="30"/>
        </w:rPr>
        <w:t xml:space="preserve">тета  </w:t>
      </w:r>
      <w:r w:rsidR="00EC5DB0" w:rsidRPr="004B45D6">
        <w:rPr>
          <w:sz w:val="30"/>
          <w:szCs w:val="30"/>
        </w:rPr>
        <w:tab/>
      </w:r>
      <w:r w:rsidR="00EC5DB0" w:rsidRPr="004B45D6">
        <w:rPr>
          <w:sz w:val="30"/>
          <w:szCs w:val="30"/>
        </w:rPr>
        <w:tab/>
        <w:t xml:space="preserve">                          </w:t>
      </w:r>
      <w:r w:rsidR="004B45D6">
        <w:rPr>
          <w:sz w:val="30"/>
          <w:szCs w:val="30"/>
        </w:rPr>
        <w:t xml:space="preserve">      </w:t>
      </w:r>
      <w:r>
        <w:rPr>
          <w:sz w:val="30"/>
          <w:szCs w:val="30"/>
        </w:rPr>
        <w:t xml:space="preserve">                   </w:t>
      </w:r>
      <w:proofErr w:type="spellStart"/>
      <w:r>
        <w:rPr>
          <w:sz w:val="30"/>
          <w:szCs w:val="30"/>
        </w:rPr>
        <w:t>И.В.Иванова</w:t>
      </w:r>
      <w:proofErr w:type="spellEnd"/>
    </w:p>
    <w:p w:rsidR="00136865" w:rsidRDefault="00136865">
      <w:pPr>
        <w:rPr>
          <w:sz w:val="20"/>
          <w:szCs w:val="20"/>
        </w:rPr>
      </w:pPr>
    </w:p>
    <w:p w:rsidR="00136865" w:rsidRDefault="003D2BC4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Верно</w:t>
      </w:r>
      <w:proofErr w:type="gramStart"/>
      <w:r>
        <w:rPr>
          <w:sz w:val="20"/>
          <w:szCs w:val="20"/>
        </w:rPr>
        <w:t>:К</w:t>
      </w:r>
      <w:proofErr w:type="gramEnd"/>
      <w:r>
        <w:rPr>
          <w:sz w:val="20"/>
          <w:szCs w:val="20"/>
        </w:rPr>
        <w:t>улаковская</w:t>
      </w:r>
      <w:proofErr w:type="spellEnd"/>
    </w:p>
    <w:p w:rsidR="00CB44BD" w:rsidRDefault="00CB44BD">
      <w:pPr>
        <w:rPr>
          <w:sz w:val="20"/>
          <w:szCs w:val="20"/>
        </w:rPr>
      </w:pPr>
    </w:p>
    <w:p w:rsidR="00CB44BD" w:rsidRDefault="003D2BC4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0" locked="0" layoutInCell="1" allowOverlap="1" wp14:anchorId="4697BDD5" wp14:editId="465A6155">
            <wp:simplePos x="0" y="0"/>
            <wp:positionH relativeFrom="column">
              <wp:posOffset>4258310</wp:posOffset>
            </wp:positionH>
            <wp:positionV relativeFrom="paragraph">
              <wp:posOffset>6663055</wp:posOffset>
            </wp:positionV>
            <wp:extent cx="1390650" cy="1390650"/>
            <wp:effectExtent l="0" t="0" r="0" b="0"/>
            <wp:wrapNone/>
            <wp:docPr id="1" name="Рисунок 1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599" w:rsidRDefault="0081701D" w:rsidP="00783F99">
      <w:pPr>
        <w:rPr>
          <w:sz w:val="20"/>
          <w:szCs w:val="20"/>
        </w:rPr>
      </w:pPr>
      <w:bookmarkStart w:id="0" w:name="_GoBack"/>
      <w:bookmarkEnd w:id="0"/>
      <w:r>
        <w:rPr>
          <w:sz w:val="20"/>
          <w:szCs w:val="20"/>
        </w:rPr>
        <w:t xml:space="preserve"> </w:t>
      </w:r>
    </w:p>
    <w:sectPr w:rsidR="008C1599" w:rsidSect="00CB44BD">
      <w:headerReference w:type="even" r:id="rId12"/>
      <w:headerReference w:type="default" r:id="rId13"/>
      <w:headerReference w:type="first" r:id="rId14"/>
      <w:pgSz w:w="11906" w:h="16838"/>
      <w:pgMar w:top="720" w:right="720" w:bottom="720" w:left="720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65D9" w:rsidRDefault="007365D9" w:rsidP="003D5774">
      <w:r>
        <w:separator/>
      </w:r>
    </w:p>
  </w:endnote>
  <w:endnote w:type="continuationSeparator" w:id="0">
    <w:p w:rsidR="007365D9" w:rsidRDefault="007365D9" w:rsidP="003D57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65D9" w:rsidRDefault="007365D9" w:rsidP="003D5774">
      <w:r>
        <w:separator/>
      </w:r>
    </w:p>
  </w:footnote>
  <w:footnote w:type="continuationSeparator" w:id="0">
    <w:p w:rsidR="007365D9" w:rsidRDefault="007365D9" w:rsidP="003D57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44BD" w:rsidRDefault="00CB44BD" w:rsidP="00CB44BD">
    <w:pPr>
      <w:pStyle w:val="a8"/>
      <w:jc w:val="center"/>
    </w:pPr>
    <w:r>
      <w:t>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A014D" w:rsidRDefault="00CA014D" w:rsidP="00BE10B8">
    <w:pPr>
      <w:pStyle w:val="a8"/>
    </w:pPr>
  </w:p>
  <w:p w:rsidR="00CA014D" w:rsidRPr="000B6AB8" w:rsidRDefault="00CA014D">
    <w:pPr>
      <w:pStyle w:val="a8"/>
      <w:jc w:val="center"/>
      <w:rPr>
        <w:sz w:val="20"/>
        <w:szCs w:val="2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A014D" w:rsidRPr="005F141D" w:rsidRDefault="00CA014D" w:rsidP="005F141D">
    <w:pPr>
      <w:pStyle w:val="a8"/>
      <w:jc w:val="center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536D4124"/>
    <w:multiLevelType w:val="hybridMultilevel"/>
    <w:tmpl w:val="A9661F00"/>
    <w:lvl w:ilvl="0" w:tplc="4D10E34E">
      <w:start w:val="3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45" w:hanging="360"/>
      </w:pPr>
    </w:lvl>
    <w:lvl w:ilvl="2" w:tplc="0419001B">
      <w:start w:val="1"/>
      <w:numFmt w:val="lowerRoman"/>
      <w:lvlText w:val="%3."/>
      <w:lvlJc w:val="right"/>
      <w:pPr>
        <w:ind w:left="2865" w:hanging="180"/>
      </w:pPr>
    </w:lvl>
    <w:lvl w:ilvl="3" w:tplc="0419000F">
      <w:start w:val="1"/>
      <w:numFmt w:val="decimal"/>
      <w:lvlText w:val="%4."/>
      <w:lvlJc w:val="left"/>
      <w:pPr>
        <w:ind w:left="3585" w:hanging="360"/>
      </w:pPr>
    </w:lvl>
    <w:lvl w:ilvl="4" w:tplc="04190019">
      <w:start w:val="1"/>
      <w:numFmt w:val="lowerLetter"/>
      <w:lvlText w:val="%5."/>
      <w:lvlJc w:val="left"/>
      <w:pPr>
        <w:ind w:left="4305" w:hanging="360"/>
      </w:pPr>
    </w:lvl>
    <w:lvl w:ilvl="5" w:tplc="0419001B">
      <w:start w:val="1"/>
      <w:numFmt w:val="lowerRoman"/>
      <w:lvlText w:val="%6."/>
      <w:lvlJc w:val="right"/>
      <w:pPr>
        <w:ind w:left="5025" w:hanging="180"/>
      </w:pPr>
    </w:lvl>
    <w:lvl w:ilvl="6" w:tplc="0419000F">
      <w:start w:val="1"/>
      <w:numFmt w:val="decimal"/>
      <w:lvlText w:val="%7."/>
      <w:lvlJc w:val="left"/>
      <w:pPr>
        <w:ind w:left="5745" w:hanging="360"/>
      </w:pPr>
    </w:lvl>
    <w:lvl w:ilvl="7" w:tplc="04190019">
      <w:start w:val="1"/>
      <w:numFmt w:val="lowerLetter"/>
      <w:lvlText w:val="%8."/>
      <w:lvlJc w:val="left"/>
      <w:pPr>
        <w:ind w:left="6465" w:hanging="360"/>
      </w:pPr>
    </w:lvl>
    <w:lvl w:ilvl="8" w:tplc="0419001B">
      <w:start w:val="1"/>
      <w:numFmt w:val="lowerRoman"/>
      <w:lvlText w:val="%9."/>
      <w:lvlJc w:val="right"/>
      <w:pPr>
        <w:ind w:left="7185" w:hanging="180"/>
      </w:pPr>
    </w:lvl>
  </w:abstractNum>
  <w:abstractNum w:abstractNumId="2">
    <w:nsid w:val="62580AE5"/>
    <w:multiLevelType w:val="hybridMultilevel"/>
    <w:tmpl w:val="982A1B4C"/>
    <w:lvl w:ilvl="0" w:tplc="682CD14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 w:grammar="clean"/>
  <w:defaultTabStop w:val="709"/>
  <w:doNotHyphenateCaps/>
  <w:evenAndOddHeader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44DF"/>
    <w:rsid w:val="000025D2"/>
    <w:rsid w:val="00022B85"/>
    <w:rsid w:val="0002425E"/>
    <w:rsid w:val="00027135"/>
    <w:rsid w:val="00035200"/>
    <w:rsid w:val="000411FD"/>
    <w:rsid w:val="00041DAD"/>
    <w:rsid w:val="000901AC"/>
    <w:rsid w:val="00090F7F"/>
    <w:rsid w:val="000A0738"/>
    <w:rsid w:val="000B5031"/>
    <w:rsid w:val="000B6AB8"/>
    <w:rsid w:val="000C3AE3"/>
    <w:rsid w:val="000D1598"/>
    <w:rsid w:val="000F185F"/>
    <w:rsid w:val="000F32F1"/>
    <w:rsid w:val="001041CB"/>
    <w:rsid w:val="00110CDB"/>
    <w:rsid w:val="00136865"/>
    <w:rsid w:val="00170CFC"/>
    <w:rsid w:val="00173D8F"/>
    <w:rsid w:val="00175FE7"/>
    <w:rsid w:val="00193607"/>
    <w:rsid w:val="001B71CC"/>
    <w:rsid w:val="001C096E"/>
    <w:rsid w:val="001C232A"/>
    <w:rsid w:val="001C430E"/>
    <w:rsid w:val="001D60BC"/>
    <w:rsid w:val="001D6CD1"/>
    <w:rsid w:val="001F02A4"/>
    <w:rsid w:val="001F6E5D"/>
    <w:rsid w:val="00203F4C"/>
    <w:rsid w:val="00210965"/>
    <w:rsid w:val="00212752"/>
    <w:rsid w:val="0022199B"/>
    <w:rsid w:val="00240125"/>
    <w:rsid w:val="002535BC"/>
    <w:rsid w:val="002547B0"/>
    <w:rsid w:val="00276AAA"/>
    <w:rsid w:val="00282CE1"/>
    <w:rsid w:val="00285543"/>
    <w:rsid w:val="00286D50"/>
    <w:rsid w:val="00297DDE"/>
    <w:rsid w:val="002A1A54"/>
    <w:rsid w:val="002A3BC9"/>
    <w:rsid w:val="002B619E"/>
    <w:rsid w:val="002B6D21"/>
    <w:rsid w:val="002C163C"/>
    <w:rsid w:val="002F7AD6"/>
    <w:rsid w:val="003115DC"/>
    <w:rsid w:val="00341AA6"/>
    <w:rsid w:val="0035146F"/>
    <w:rsid w:val="00355DF0"/>
    <w:rsid w:val="003658A7"/>
    <w:rsid w:val="00367EF1"/>
    <w:rsid w:val="003770BE"/>
    <w:rsid w:val="003909DE"/>
    <w:rsid w:val="003A1598"/>
    <w:rsid w:val="003A5B3B"/>
    <w:rsid w:val="003D2BC4"/>
    <w:rsid w:val="003D5774"/>
    <w:rsid w:val="004008EF"/>
    <w:rsid w:val="00403D39"/>
    <w:rsid w:val="004101A2"/>
    <w:rsid w:val="004115AC"/>
    <w:rsid w:val="004126E0"/>
    <w:rsid w:val="004218F1"/>
    <w:rsid w:val="0042353E"/>
    <w:rsid w:val="0042398C"/>
    <w:rsid w:val="00433287"/>
    <w:rsid w:val="004544A0"/>
    <w:rsid w:val="00454AE3"/>
    <w:rsid w:val="00466F68"/>
    <w:rsid w:val="00475382"/>
    <w:rsid w:val="004B326A"/>
    <w:rsid w:val="004B45D6"/>
    <w:rsid w:val="004B7995"/>
    <w:rsid w:val="004C7C5D"/>
    <w:rsid w:val="004F20CB"/>
    <w:rsid w:val="00502BA6"/>
    <w:rsid w:val="00515C77"/>
    <w:rsid w:val="00530E80"/>
    <w:rsid w:val="00546D38"/>
    <w:rsid w:val="00552A55"/>
    <w:rsid w:val="00576775"/>
    <w:rsid w:val="005774C2"/>
    <w:rsid w:val="00587780"/>
    <w:rsid w:val="005922FF"/>
    <w:rsid w:val="005937D5"/>
    <w:rsid w:val="00596D52"/>
    <w:rsid w:val="005A0D9D"/>
    <w:rsid w:val="005C1EE6"/>
    <w:rsid w:val="005C37F1"/>
    <w:rsid w:val="005D003B"/>
    <w:rsid w:val="005D1157"/>
    <w:rsid w:val="005E4AE3"/>
    <w:rsid w:val="005F141D"/>
    <w:rsid w:val="005F1AD9"/>
    <w:rsid w:val="005F20FB"/>
    <w:rsid w:val="005F460E"/>
    <w:rsid w:val="005F64AD"/>
    <w:rsid w:val="005F78C5"/>
    <w:rsid w:val="0061018D"/>
    <w:rsid w:val="00613997"/>
    <w:rsid w:val="006220C5"/>
    <w:rsid w:val="006227F4"/>
    <w:rsid w:val="00635D8B"/>
    <w:rsid w:val="00646B8B"/>
    <w:rsid w:val="00654AC3"/>
    <w:rsid w:val="0066281A"/>
    <w:rsid w:val="006659FA"/>
    <w:rsid w:val="006B54F4"/>
    <w:rsid w:val="006C0617"/>
    <w:rsid w:val="006C7E31"/>
    <w:rsid w:val="006D770F"/>
    <w:rsid w:val="006E4A34"/>
    <w:rsid w:val="007009FE"/>
    <w:rsid w:val="0072203D"/>
    <w:rsid w:val="00722AB7"/>
    <w:rsid w:val="007318AB"/>
    <w:rsid w:val="0073521A"/>
    <w:rsid w:val="00735D1E"/>
    <w:rsid w:val="007365D9"/>
    <w:rsid w:val="0074072F"/>
    <w:rsid w:val="007413CC"/>
    <w:rsid w:val="00753A7E"/>
    <w:rsid w:val="00764C02"/>
    <w:rsid w:val="00783F99"/>
    <w:rsid w:val="00793CF8"/>
    <w:rsid w:val="007A0982"/>
    <w:rsid w:val="007B085B"/>
    <w:rsid w:val="007B2C54"/>
    <w:rsid w:val="007B4B3A"/>
    <w:rsid w:val="007B5635"/>
    <w:rsid w:val="007C0291"/>
    <w:rsid w:val="007C7D2A"/>
    <w:rsid w:val="007D38B5"/>
    <w:rsid w:val="007D489F"/>
    <w:rsid w:val="007F46A0"/>
    <w:rsid w:val="00814F69"/>
    <w:rsid w:val="0081701D"/>
    <w:rsid w:val="008201D9"/>
    <w:rsid w:val="00833A5A"/>
    <w:rsid w:val="008410A8"/>
    <w:rsid w:val="00841D8A"/>
    <w:rsid w:val="008447A2"/>
    <w:rsid w:val="00862F63"/>
    <w:rsid w:val="0088207B"/>
    <w:rsid w:val="00884E42"/>
    <w:rsid w:val="0088694C"/>
    <w:rsid w:val="00890218"/>
    <w:rsid w:val="008970E6"/>
    <w:rsid w:val="008B0F0A"/>
    <w:rsid w:val="008B1AF5"/>
    <w:rsid w:val="008C1599"/>
    <w:rsid w:val="008E45EC"/>
    <w:rsid w:val="008F445A"/>
    <w:rsid w:val="008F7D90"/>
    <w:rsid w:val="009044DF"/>
    <w:rsid w:val="00904F01"/>
    <w:rsid w:val="00906390"/>
    <w:rsid w:val="00906BF7"/>
    <w:rsid w:val="00912B8C"/>
    <w:rsid w:val="009374DC"/>
    <w:rsid w:val="00943634"/>
    <w:rsid w:val="009525E2"/>
    <w:rsid w:val="00953394"/>
    <w:rsid w:val="009544D7"/>
    <w:rsid w:val="00956866"/>
    <w:rsid w:val="0096099C"/>
    <w:rsid w:val="00977D34"/>
    <w:rsid w:val="009909ED"/>
    <w:rsid w:val="00994FB1"/>
    <w:rsid w:val="009C5E8B"/>
    <w:rsid w:val="009D0FC3"/>
    <w:rsid w:val="009D3994"/>
    <w:rsid w:val="009E2288"/>
    <w:rsid w:val="00A049E5"/>
    <w:rsid w:val="00A07554"/>
    <w:rsid w:val="00A1689B"/>
    <w:rsid w:val="00A32FA5"/>
    <w:rsid w:val="00A4406C"/>
    <w:rsid w:val="00A471DA"/>
    <w:rsid w:val="00A50CBC"/>
    <w:rsid w:val="00A67FD8"/>
    <w:rsid w:val="00A74C0C"/>
    <w:rsid w:val="00A74D38"/>
    <w:rsid w:val="00A8260E"/>
    <w:rsid w:val="00A93802"/>
    <w:rsid w:val="00A9734F"/>
    <w:rsid w:val="00AB37C7"/>
    <w:rsid w:val="00AC3C88"/>
    <w:rsid w:val="00AC4665"/>
    <w:rsid w:val="00AC75C3"/>
    <w:rsid w:val="00AD540C"/>
    <w:rsid w:val="00AE1EE9"/>
    <w:rsid w:val="00AE4A76"/>
    <w:rsid w:val="00AF1633"/>
    <w:rsid w:val="00B04A23"/>
    <w:rsid w:val="00B105F1"/>
    <w:rsid w:val="00B12235"/>
    <w:rsid w:val="00B20A76"/>
    <w:rsid w:val="00B22851"/>
    <w:rsid w:val="00B353F2"/>
    <w:rsid w:val="00B60609"/>
    <w:rsid w:val="00B666E3"/>
    <w:rsid w:val="00B7300F"/>
    <w:rsid w:val="00B7368C"/>
    <w:rsid w:val="00B76F2E"/>
    <w:rsid w:val="00B84B0A"/>
    <w:rsid w:val="00B85039"/>
    <w:rsid w:val="00B917CC"/>
    <w:rsid w:val="00B966CE"/>
    <w:rsid w:val="00BA3C23"/>
    <w:rsid w:val="00BA62BE"/>
    <w:rsid w:val="00BA6E77"/>
    <w:rsid w:val="00BB2DED"/>
    <w:rsid w:val="00BB4FB8"/>
    <w:rsid w:val="00BB5FC8"/>
    <w:rsid w:val="00BE10B8"/>
    <w:rsid w:val="00C12393"/>
    <w:rsid w:val="00C12EF2"/>
    <w:rsid w:val="00C22D0E"/>
    <w:rsid w:val="00C27E76"/>
    <w:rsid w:val="00C31ECF"/>
    <w:rsid w:val="00C40A53"/>
    <w:rsid w:val="00C47F35"/>
    <w:rsid w:val="00C56DBB"/>
    <w:rsid w:val="00C71C85"/>
    <w:rsid w:val="00C7455D"/>
    <w:rsid w:val="00C7739B"/>
    <w:rsid w:val="00C87F2F"/>
    <w:rsid w:val="00CA014D"/>
    <w:rsid w:val="00CA4674"/>
    <w:rsid w:val="00CB44BD"/>
    <w:rsid w:val="00CC7200"/>
    <w:rsid w:val="00CD0F91"/>
    <w:rsid w:val="00CF0BA6"/>
    <w:rsid w:val="00CF7B17"/>
    <w:rsid w:val="00D05642"/>
    <w:rsid w:val="00D121A8"/>
    <w:rsid w:val="00D26AEF"/>
    <w:rsid w:val="00D315C6"/>
    <w:rsid w:val="00D5295C"/>
    <w:rsid w:val="00D569B4"/>
    <w:rsid w:val="00D636CD"/>
    <w:rsid w:val="00D644F4"/>
    <w:rsid w:val="00D66B37"/>
    <w:rsid w:val="00DA31BF"/>
    <w:rsid w:val="00DB2D10"/>
    <w:rsid w:val="00DB4ABF"/>
    <w:rsid w:val="00DF2E7D"/>
    <w:rsid w:val="00DF3846"/>
    <w:rsid w:val="00E1063F"/>
    <w:rsid w:val="00E27139"/>
    <w:rsid w:val="00E366B4"/>
    <w:rsid w:val="00E751AC"/>
    <w:rsid w:val="00E77D4E"/>
    <w:rsid w:val="00E9019B"/>
    <w:rsid w:val="00EA030C"/>
    <w:rsid w:val="00EC3364"/>
    <w:rsid w:val="00EC5DB0"/>
    <w:rsid w:val="00EC7505"/>
    <w:rsid w:val="00EE7F15"/>
    <w:rsid w:val="00F106B8"/>
    <w:rsid w:val="00F17CE1"/>
    <w:rsid w:val="00F33DAA"/>
    <w:rsid w:val="00F37169"/>
    <w:rsid w:val="00F417CA"/>
    <w:rsid w:val="00F41E22"/>
    <w:rsid w:val="00F421C7"/>
    <w:rsid w:val="00F455A3"/>
    <w:rsid w:val="00F52097"/>
    <w:rsid w:val="00F56C5A"/>
    <w:rsid w:val="00F6041D"/>
    <w:rsid w:val="00F626B6"/>
    <w:rsid w:val="00F77801"/>
    <w:rsid w:val="00F81F5D"/>
    <w:rsid w:val="00F9135A"/>
    <w:rsid w:val="00FB4F77"/>
    <w:rsid w:val="00FC5550"/>
    <w:rsid w:val="00FD3929"/>
    <w:rsid w:val="00FE5B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1598"/>
    <w:rPr>
      <w:sz w:val="24"/>
      <w:szCs w:val="24"/>
    </w:rPr>
  </w:style>
  <w:style w:type="paragraph" w:styleId="1">
    <w:name w:val="heading 1"/>
    <w:basedOn w:val="a"/>
    <w:next w:val="a"/>
    <w:link w:val="10"/>
    <w:qFormat/>
    <w:locked/>
    <w:rsid w:val="00735D1E"/>
    <w:pPr>
      <w:keepNext/>
      <w:numPr>
        <w:numId w:val="3"/>
      </w:numPr>
      <w:suppressAutoHyphens/>
      <w:jc w:val="center"/>
      <w:outlineLvl w:val="0"/>
    </w:pPr>
    <w:rPr>
      <w:b/>
      <w:sz w:val="36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  <w:style w:type="paragraph" w:styleId="ad">
    <w:name w:val="footnote text"/>
    <w:basedOn w:val="a"/>
    <w:link w:val="ae"/>
    <w:uiPriority w:val="99"/>
    <w:semiHidden/>
    <w:unhideWhenUsed/>
    <w:rsid w:val="00CF0BA6"/>
    <w:rPr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semiHidden/>
    <w:rsid w:val="00CF0BA6"/>
  </w:style>
  <w:style w:type="character" w:styleId="af">
    <w:name w:val="footnote reference"/>
    <w:basedOn w:val="a0"/>
    <w:uiPriority w:val="99"/>
    <w:semiHidden/>
    <w:unhideWhenUsed/>
    <w:rsid w:val="00CF0BA6"/>
    <w:rPr>
      <w:vertAlign w:val="superscript"/>
    </w:rPr>
  </w:style>
  <w:style w:type="paragraph" w:styleId="af0">
    <w:name w:val="endnote text"/>
    <w:basedOn w:val="a"/>
    <w:link w:val="af1"/>
    <w:uiPriority w:val="99"/>
    <w:semiHidden/>
    <w:unhideWhenUsed/>
    <w:rsid w:val="00CF0BA6"/>
    <w:rPr>
      <w:sz w:val="20"/>
      <w:szCs w:val="20"/>
    </w:rPr>
  </w:style>
  <w:style w:type="character" w:customStyle="1" w:styleId="af1">
    <w:name w:val="Текст концевой сноски Знак"/>
    <w:basedOn w:val="a0"/>
    <w:link w:val="af0"/>
    <w:uiPriority w:val="99"/>
    <w:semiHidden/>
    <w:rsid w:val="00CF0BA6"/>
  </w:style>
  <w:style w:type="character" w:styleId="af2">
    <w:name w:val="endnote reference"/>
    <w:basedOn w:val="a0"/>
    <w:uiPriority w:val="99"/>
    <w:semiHidden/>
    <w:unhideWhenUsed/>
    <w:rsid w:val="00CF0BA6"/>
    <w:rPr>
      <w:vertAlign w:val="superscript"/>
    </w:rPr>
  </w:style>
  <w:style w:type="character" w:customStyle="1" w:styleId="10">
    <w:name w:val="Заголовок 1 Знак"/>
    <w:basedOn w:val="a0"/>
    <w:link w:val="1"/>
    <w:rsid w:val="00735D1E"/>
    <w:rPr>
      <w:b/>
      <w:sz w:val="36"/>
      <w:szCs w:val="24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1598"/>
    <w:rPr>
      <w:sz w:val="24"/>
      <w:szCs w:val="24"/>
    </w:rPr>
  </w:style>
  <w:style w:type="paragraph" w:styleId="1">
    <w:name w:val="heading 1"/>
    <w:basedOn w:val="a"/>
    <w:next w:val="a"/>
    <w:link w:val="10"/>
    <w:qFormat/>
    <w:locked/>
    <w:rsid w:val="00735D1E"/>
    <w:pPr>
      <w:keepNext/>
      <w:numPr>
        <w:numId w:val="3"/>
      </w:numPr>
      <w:suppressAutoHyphens/>
      <w:jc w:val="center"/>
      <w:outlineLvl w:val="0"/>
    </w:pPr>
    <w:rPr>
      <w:b/>
      <w:sz w:val="36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  <w:style w:type="paragraph" w:styleId="ad">
    <w:name w:val="footnote text"/>
    <w:basedOn w:val="a"/>
    <w:link w:val="ae"/>
    <w:uiPriority w:val="99"/>
    <w:semiHidden/>
    <w:unhideWhenUsed/>
    <w:rsid w:val="00CF0BA6"/>
    <w:rPr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semiHidden/>
    <w:rsid w:val="00CF0BA6"/>
  </w:style>
  <w:style w:type="character" w:styleId="af">
    <w:name w:val="footnote reference"/>
    <w:basedOn w:val="a0"/>
    <w:uiPriority w:val="99"/>
    <w:semiHidden/>
    <w:unhideWhenUsed/>
    <w:rsid w:val="00CF0BA6"/>
    <w:rPr>
      <w:vertAlign w:val="superscript"/>
    </w:rPr>
  </w:style>
  <w:style w:type="paragraph" w:styleId="af0">
    <w:name w:val="endnote text"/>
    <w:basedOn w:val="a"/>
    <w:link w:val="af1"/>
    <w:uiPriority w:val="99"/>
    <w:semiHidden/>
    <w:unhideWhenUsed/>
    <w:rsid w:val="00CF0BA6"/>
    <w:rPr>
      <w:sz w:val="20"/>
      <w:szCs w:val="20"/>
    </w:rPr>
  </w:style>
  <w:style w:type="character" w:customStyle="1" w:styleId="af1">
    <w:name w:val="Текст концевой сноски Знак"/>
    <w:basedOn w:val="a0"/>
    <w:link w:val="af0"/>
    <w:uiPriority w:val="99"/>
    <w:semiHidden/>
    <w:rsid w:val="00CF0BA6"/>
  </w:style>
  <w:style w:type="character" w:styleId="af2">
    <w:name w:val="endnote reference"/>
    <w:basedOn w:val="a0"/>
    <w:uiPriority w:val="99"/>
    <w:semiHidden/>
    <w:unhideWhenUsed/>
    <w:rsid w:val="00CF0BA6"/>
    <w:rPr>
      <w:vertAlign w:val="superscript"/>
    </w:rPr>
  </w:style>
  <w:style w:type="character" w:customStyle="1" w:styleId="10">
    <w:name w:val="Заголовок 1 Знак"/>
    <w:basedOn w:val="a0"/>
    <w:link w:val="1"/>
    <w:rsid w:val="00735D1E"/>
    <w:rPr>
      <w:b/>
      <w:sz w:val="36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69188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irst Element and Date"/>
</file>

<file path=customXml/itemProps1.xml><?xml version="1.0" encoding="utf-8"?>
<ds:datastoreItem xmlns:ds="http://schemas.openxmlformats.org/officeDocument/2006/customXml" ds:itemID="{3F7F5F7C-BD32-4F45-ABBD-D1E6BBC8D3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2</Pages>
  <Words>382</Words>
  <Characters>2611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ГОСУДАРСТВЕННЫЙ  КОМИТЕТ  ПСКОВСКОЙ  ОБЛАСТИ</vt:lpstr>
    </vt:vector>
  </TitlesOfParts>
  <Company>***</Company>
  <LinksUpToDate>false</LinksUpToDate>
  <CharactersWithSpaces>2988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ГОСУДАРСТВЕННЫЙ  КОМИТЕТ  ПСКОВСКОЙ  ОБЛАСТИ</dc:title>
  <dc:creator>Аня</dc:creator>
  <cp:lastModifiedBy>Baikov</cp:lastModifiedBy>
  <cp:revision>21</cp:revision>
  <cp:lastPrinted>2019-10-14T07:18:00Z</cp:lastPrinted>
  <dcterms:created xsi:type="dcterms:W3CDTF">2019-06-18T11:22:00Z</dcterms:created>
  <dcterms:modified xsi:type="dcterms:W3CDTF">2019-10-17T05:44:00Z</dcterms:modified>
</cp:coreProperties>
</file>